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56D" w:rsidRDefault="0089256D" w:rsidP="0089256D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</w:pPr>
      <w:r w:rsidRPr="002E0AA0">
        <w:rPr>
          <w:sz w:val="28"/>
          <w:szCs w:val="28"/>
        </w:rPr>
        <w:t>Раздел</w:t>
      </w:r>
      <w:r>
        <w:rPr>
          <w:sz w:val="28"/>
          <w:szCs w:val="28"/>
        </w:rPr>
        <w:softHyphen/>
        <w:t xml:space="preserve"> </w:t>
      </w:r>
      <w:r w:rsidRPr="002E0AA0">
        <w:rPr>
          <w:sz w:val="28"/>
          <w:szCs w:val="28"/>
        </w:rPr>
        <w:t>2</w:t>
      </w:r>
      <w:r>
        <w:rPr>
          <w:sz w:val="28"/>
          <w:szCs w:val="28"/>
        </w:rPr>
        <w:t>. Техническое задание</w:t>
      </w:r>
      <w:r w:rsidRPr="004559A7">
        <w:t xml:space="preserve"> </w:t>
      </w:r>
    </w:p>
    <w:p w:rsidR="0089256D" w:rsidRDefault="0089256D" w:rsidP="0089256D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 w:val="28"/>
          <w:szCs w:val="28"/>
        </w:rPr>
      </w:pPr>
      <w:r w:rsidRPr="004559A7">
        <w:rPr>
          <w:sz w:val="28"/>
          <w:szCs w:val="28"/>
        </w:rPr>
        <w:t>(описание объекта закупки и условий исполнения контракта)</w:t>
      </w:r>
      <w:r>
        <w:rPr>
          <w:sz w:val="28"/>
          <w:szCs w:val="28"/>
        </w:rPr>
        <w:t>.</w:t>
      </w:r>
    </w:p>
    <w:p w:rsidR="00AC53D8" w:rsidRPr="00C808E0" w:rsidRDefault="00AC53D8" w:rsidP="00AC5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a5"/>
        <w:tblW w:w="5650" w:type="pct"/>
        <w:tblInd w:w="-1026" w:type="dxa"/>
        <w:tblLook w:val="04A0" w:firstRow="1" w:lastRow="0" w:firstColumn="1" w:lastColumn="0" w:noHBand="0" w:noVBand="1"/>
      </w:tblPr>
      <w:tblGrid>
        <w:gridCol w:w="513"/>
        <w:gridCol w:w="1590"/>
        <w:gridCol w:w="5187"/>
        <w:gridCol w:w="1162"/>
        <w:gridCol w:w="656"/>
        <w:gridCol w:w="1707"/>
      </w:tblGrid>
      <w:tr w:rsidR="0089256D" w:rsidRPr="00DF0FCB" w:rsidTr="0089256D">
        <w:tc>
          <w:tcPr>
            <w:tcW w:w="237" w:type="pct"/>
          </w:tcPr>
          <w:p w:rsidR="0089256D" w:rsidRPr="003C05EA" w:rsidRDefault="0089256D" w:rsidP="0089256D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</w:rPr>
            </w:pPr>
            <w:r w:rsidRPr="003C05EA">
              <w:rPr>
                <w:rFonts w:ascii="Times New Roman" w:hAnsi="Times New Roman" w:cs="Times New Roman"/>
              </w:rPr>
              <w:t>№</w:t>
            </w:r>
          </w:p>
          <w:p w:rsidR="0089256D" w:rsidRPr="003C05EA" w:rsidRDefault="0089256D" w:rsidP="0089256D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</w:rPr>
            </w:pPr>
            <w:r w:rsidRPr="003C05E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35" w:type="pct"/>
          </w:tcPr>
          <w:p w:rsidR="0089256D" w:rsidRPr="003C05EA" w:rsidRDefault="0089256D" w:rsidP="0089256D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</w:rPr>
            </w:pPr>
            <w:r w:rsidRPr="003C05EA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2398" w:type="pct"/>
          </w:tcPr>
          <w:p w:rsidR="0089256D" w:rsidRPr="003C05EA" w:rsidRDefault="0089256D" w:rsidP="0089256D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</w:rPr>
            </w:pPr>
            <w:r w:rsidRPr="003C05EA">
              <w:rPr>
                <w:rFonts w:ascii="Times New Roman" w:hAnsi="Times New Roman" w:cs="Times New Roman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537" w:type="pct"/>
          </w:tcPr>
          <w:p w:rsidR="0089256D" w:rsidRPr="003C05EA" w:rsidRDefault="0089256D" w:rsidP="0089256D">
            <w:pPr>
              <w:rPr>
                <w:rFonts w:ascii="Times New Roman" w:hAnsi="Times New Roman" w:cs="Times New Roman"/>
              </w:rPr>
            </w:pPr>
            <w:r w:rsidRPr="003C05EA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303" w:type="pct"/>
          </w:tcPr>
          <w:p w:rsidR="0089256D" w:rsidRPr="003C05EA" w:rsidRDefault="0089256D" w:rsidP="0089256D">
            <w:pPr>
              <w:rPr>
                <w:rFonts w:ascii="Times New Roman" w:hAnsi="Times New Roman" w:cs="Times New Roman"/>
              </w:rPr>
            </w:pPr>
            <w:r w:rsidRPr="003C05EA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789" w:type="pct"/>
          </w:tcPr>
          <w:p w:rsidR="0089256D" w:rsidRPr="00EA4985" w:rsidRDefault="0089256D" w:rsidP="00892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4985">
              <w:rPr>
                <w:rFonts w:ascii="Times New Roman" w:hAnsi="Times New Roman" w:cs="Times New Roman"/>
              </w:rPr>
              <w:t>Требования к гарантийному сроку оборудования</w:t>
            </w:r>
          </w:p>
          <w:p w:rsidR="0089256D" w:rsidRPr="00EA4985" w:rsidRDefault="0089256D" w:rsidP="0089256D">
            <w:pPr>
              <w:rPr>
                <w:rFonts w:ascii="Times New Roman" w:hAnsi="Times New Roman" w:cs="Times New Roman"/>
              </w:rPr>
            </w:pPr>
          </w:p>
        </w:tc>
      </w:tr>
      <w:tr w:rsidR="0089256D" w:rsidRPr="004E2883" w:rsidTr="00E30DE1">
        <w:trPr>
          <w:trHeight w:val="983"/>
        </w:trPr>
        <w:tc>
          <w:tcPr>
            <w:tcW w:w="237" w:type="pct"/>
          </w:tcPr>
          <w:p w:rsidR="0089256D" w:rsidRDefault="0089256D" w:rsidP="008925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pct"/>
          </w:tcPr>
          <w:p w:rsidR="0089256D" w:rsidRDefault="0089256D" w:rsidP="0089256D">
            <w:pPr>
              <w:rPr>
                <w:rFonts w:ascii="Times New Roman" w:hAnsi="Times New Roman" w:cs="Times New Roman"/>
              </w:rPr>
            </w:pPr>
            <w:r w:rsidRPr="00DD45D5">
              <w:rPr>
                <w:rFonts w:ascii="Times New Roman" w:hAnsi="Times New Roman" w:cs="Times New Roman"/>
              </w:rPr>
              <w:t>Комплект</w:t>
            </w:r>
            <w:r>
              <w:rPr>
                <w:rFonts w:ascii="Times New Roman" w:hAnsi="Times New Roman" w:cs="Times New Roman"/>
              </w:rPr>
              <w:t xml:space="preserve"> источников лазерного излучения</w:t>
            </w:r>
          </w:p>
        </w:tc>
        <w:tc>
          <w:tcPr>
            <w:tcW w:w="2398" w:type="pct"/>
          </w:tcPr>
          <w:p w:rsidR="0089256D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DD45D5">
              <w:rPr>
                <w:rFonts w:ascii="Times New Roman" w:hAnsi="Times New Roman" w:cs="Times New Roman"/>
              </w:rPr>
              <w:t>Комплект</w:t>
            </w:r>
            <w:r>
              <w:rPr>
                <w:rFonts w:ascii="Times New Roman" w:hAnsi="Times New Roman" w:cs="Times New Roman"/>
              </w:rPr>
              <w:t xml:space="preserve"> источников лазерного излучения в составе:</w:t>
            </w:r>
          </w:p>
          <w:p w:rsidR="0089256D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Лазерный диод, </w:t>
            </w:r>
            <w:r w:rsidRPr="000972EC">
              <w:rPr>
                <w:rFonts w:ascii="Times New Roman" w:hAnsi="Times New Roman" w:cs="Times New Roman"/>
              </w:rPr>
              <w:t>976±1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2EC">
              <w:rPr>
                <w:rFonts w:ascii="Times New Roman" w:hAnsi="Times New Roman" w:cs="Times New Roman"/>
              </w:rPr>
              <w:t>нм</w:t>
            </w:r>
            <w:proofErr w:type="spellEnd"/>
            <w:r w:rsidRPr="000972EC">
              <w:rPr>
                <w:rFonts w:ascii="Times New Roman" w:hAnsi="Times New Roman" w:cs="Times New Roman"/>
              </w:rPr>
              <w:t>, не менее 25 Вт</w:t>
            </w:r>
            <w:r>
              <w:rPr>
                <w:rFonts w:ascii="Times New Roman" w:hAnsi="Times New Roman" w:cs="Times New Roman"/>
              </w:rPr>
              <w:t xml:space="preserve"> - 10 шт.: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 xml:space="preserve">Выходная мощность </w:t>
            </w:r>
            <w:r>
              <w:rPr>
                <w:rFonts w:ascii="Times New Roman" w:hAnsi="Times New Roman" w:cs="Times New Roman"/>
              </w:rPr>
              <w:t>не менее 25</w:t>
            </w:r>
            <w:r w:rsidRPr="006813B8">
              <w:rPr>
                <w:rFonts w:ascii="Times New Roman" w:hAnsi="Times New Roman" w:cs="Times New Roman"/>
              </w:rPr>
              <w:t xml:space="preserve"> Вт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>Центральная длина волны 976</w:t>
            </w:r>
            <w:r>
              <w:rPr>
                <w:rFonts w:ascii="Times New Roman" w:hAnsi="Times New Roman" w:cs="Times New Roman"/>
              </w:rPr>
              <w:t>±1</w:t>
            </w:r>
            <w:r w:rsidRPr="006813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3B8">
              <w:rPr>
                <w:rFonts w:ascii="Times New Roman" w:hAnsi="Times New Roman" w:cs="Times New Roman"/>
              </w:rPr>
              <w:t>нм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>Спектральная ширина по</w:t>
            </w:r>
            <w:r>
              <w:rPr>
                <w:rFonts w:ascii="Times New Roman" w:hAnsi="Times New Roman" w:cs="Times New Roman"/>
              </w:rPr>
              <w:t xml:space="preserve"> половинному уровню амплитуды не более </w:t>
            </w:r>
            <w:r w:rsidRPr="006813B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6813B8">
              <w:rPr>
                <w:rFonts w:ascii="Times New Roman" w:hAnsi="Times New Roman" w:cs="Times New Roman"/>
              </w:rPr>
              <w:t>нм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89256D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>Температурный сдвиг</w:t>
            </w:r>
            <w:r>
              <w:rPr>
                <w:rFonts w:ascii="Times New Roman" w:hAnsi="Times New Roman" w:cs="Times New Roman"/>
              </w:rPr>
              <w:t xml:space="preserve"> длины волны не более 0,</w:t>
            </w:r>
            <w:r w:rsidRPr="006813B8">
              <w:rPr>
                <w:rFonts w:ascii="Times New Roman" w:hAnsi="Times New Roman" w:cs="Times New Roman"/>
              </w:rPr>
              <w:t xml:space="preserve">02 </w:t>
            </w:r>
            <w:proofErr w:type="spellStart"/>
            <w:r w:rsidRPr="006813B8">
              <w:rPr>
                <w:rFonts w:ascii="Times New Roman" w:hAnsi="Times New Roman" w:cs="Times New Roman"/>
              </w:rPr>
              <w:t>нм</w:t>
            </w:r>
            <w:proofErr w:type="spellEnd"/>
            <w:r w:rsidRPr="006813B8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6813B8">
              <w:rPr>
                <w:rFonts w:ascii="Times New Roman" w:hAnsi="Times New Roman" w:cs="Times New Roman"/>
                <w:vertAlign w:val="superscript"/>
              </w:rPr>
              <w:t>о</w:t>
            </w:r>
            <w:r w:rsidRPr="006813B8"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89256D" w:rsidRPr="00326A9F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 Вывод излучения лазерного диода осуществляется в многомодовое волокно с числовой ап</w:t>
            </w:r>
            <w:r w:rsidRPr="006813B8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</w:t>
            </w:r>
            <w:r w:rsidRPr="006813B8">
              <w:rPr>
                <w:rFonts w:ascii="Times New Roman" w:hAnsi="Times New Roman" w:cs="Times New Roman"/>
              </w:rPr>
              <w:t>турой 0,22</w:t>
            </w:r>
            <w:r>
              <w:rPr>
                <w:rFonts w:ascii="Times New Roman" w:hAnsi="Times New Roman" w:cs="Times New Roman"/>
              </w:rPr>
              <w:t xml:space="preserve">±0,02, </w:t>
            </w:r>
            <w:r>
              <w:rPr>
                <w:rFonts w:ascii="Times New Roman" w:hAnsi="Times New Roman" w:cs="Times New Roman"/>
                <w:color w:val="000000"/>
              </w:rPr>
              <w:t>диаметром сердцевины 105±5 мкм, диаметром оболочки, 125±5 мкм, диаметром внешнего покрытия 245±10 мкм;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 xml:space="preserve">Длина волоконного вывода </w:t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6813B8">
              <w:rPr>
                <w:rFonts w:ascii="Times New Roman" w:hAnsi="Times New Roman" w:cs="Times New Roman"/>
              </w:rPr>
              <w:t>1 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>Защита от обратных отражений в диапазоне</w:t>
            </w:r>
            <w:r>
              <w:rPr>
                <w:rFonts w:ascii="Times New Roman" w:hAnsi="Times New Roman" w:cs="Times New Roman"/>
              </w:rPr>
              <w:t xml:space="preserve"> длин волн</w:t>
            </w:r>
            <w:r w:rsidRPr="006813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 1040 </w:t>
            </w:r>
            <w:proofErr w:type="spellStart"/>
            <w:r>
              <w:rPr>
                <w:rFonts w:ascii="Times New Roman" w:hAnsi="Times New Roman" w:cs="Times New Roman"/>
              </w:rPr>
              <w:t>нм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</w:t>
            </w:r>
            <w:r w:rsidRPr="006813B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813B8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3B8">
              <w:rPr>
                <w:rFonts w:ascii="Times New Roman" w:hAnsi="Times New Roman" w:cs="Times New Roman"/>
              </w:rPr>
              <w:t>нм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 w:rsidRPr="006813B8">
              <w:rPr>
                <w:rFonts w:ascii="Times New Roman" w:hAnsi="Times New Roman" w:cs="Times New Roman"/>
              </w:rPr>
              <w:t xml:space="preserve"> </w:t>
            </w:r>
          </w:p>
          <w:p w:rsidR="0089256D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Защита от обратных отражений не менее </w:t>
            </w:r>
            <w:r w:rsidRPr="006813B8">
              <w:rPr>
                <w:rFonts w:ascii="Times New Roman" w:hAnsi="Times New Roman" w:cs="Times New Roman"/>
              </w:rPr>
              <w:t>30дБ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9256D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  <w:p w:rsidR="0089256D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Лазерный диод, </w:t>
            </w:r>
            <w:r w:rsidRPr="000972EC">
              <w:rPr>
                <w:rFonts w:ascii="Times New Roman" w:hAnsi="Times New Roman" w:cs="Times New Roman"/>
              </w:rPr>
              <w:t>976±1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нм</w:t>
            </w:r>
            <w:proofErr w:type="spellEnd"/>
            <w:r>
              <w:rPr>
                <w:rFonts w:ascii="Times New Roman" w:hAnsi="Times New Roman" w:cs="Times New Roman"/>
              </w:rPr>
              <w:t>, не менее 10</w:t>
            </w:r>
            <w:r w:rsidRPr="000972EC">
              <w:rPr>
                <w:rFonts w:ascii="Times New Roman" w:hAnsi="Times New Roman" w:cs="Times New Roman"/>
              </w:rPr>
              <w:t xml:space="preserve"> Вт</w:t>
            </w:r>
            <w:r>
              <w:rPr>
                <w:rFonts w:ascii="Times New Roman" w:hAnsi="Times New Roman" w:cs="Times New Roman"/>
              </w:rPr>
              <w:t xml:space="preserve"> - 3 шт.: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 xml:space="preserve">Выходная мощность </w:t>
            </w:r>
            <w:r>
              <w:rPr>
                <w:rFonts w:ascii="Times New Roman" w:hAnsi="Times New Roman" w:cs="Times New Roman"/>
              </w:rPr>
              <w:t>не менее 10</w:t>
            </w:r>
            <w:r w:rsidRPr="006813B8">
              <w:rPr>
                <w:rFonts w:ascii="Times New Roman" w:hAnsi="Times New Roman" w:cs="Times New Roman"/>
              </w:rPr>
              <w:t xml:space="preserve"> Вт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>Центральная длина волны 976</w:t>
            </w:r>
            <w:r>
              <w:rPr>
                <w:rFonts w:ascii="Times New Roman" w:hAnsi="Times New Roman" w:cs="Times New Roman"/>
              </w:rPr>
              <w:t>±1</w:t>
            </w:r>
            <w:r w:rsidRPr="006813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3B8">
              <w:rPr>
                <w:rFonts w:ascii="Times New Roman" w:hAnsi="Times New Roman" w:cs="Times New Roman"/>
              </w:rPr>
              <w:t>нм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>Спектральная ширина по</w:t>
            </w:r>
            <w:r>
              <w:rPr>
                <w:rFonts w:ascii="Times New Roman" w:hAnsi="Times New Roman" w:cs="Times New Roman"/>
              </w:rPr>
              <w:t xml:space="preserve"> половинному уровню амплитуды не более 1</w:t>
            </w:r>
            <w:r w:rsidRPr="006813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3B8">
              <w:rPr>
                <w:rFonts w:ascii="Times New Roman" w:hAnsi="Times New Roman" w:cs="Times New Roman"/>
              </w:rPr>
              <w:t>нм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89256D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>Температурный сдвиг</w:t>
            </w:r>
            <w:r>
              <w:rPr>
                <w:rFonts w:ascii="Times New Roman" w:hAnsi="Times New Roman" w:cs="Times New Roman"/>
              </w:rPr>
              <w:t xml:space="preserve"> длины волны не более 0,</w:t>
            </w:r>
            <w:r w:rsidRPr="006813B8">
              <w:rPr>
                <w:rFonts w:ascii="Times New Roman" w:hAnsi="Times New Roman" w:cs="Times New Roman"/>
              </w:rPr>
              <w:t xml:space="preserve">02 </w:t>
            </w:r>
            <w:proofErr w:type="spellStart"/>
            <w:r w:rsidRPr="006813B8">
              <w:rPr>
                <w:rFonts w:ascii="Times New Roman" w:hAnsi="Times New Roman" w:cs="Times New Roman"/>
              </w:rPr>
              <w:t>нм</w:t>
            </w:r>
            <w:proofErr w:type="spellEnd"/>
            <w:r w:rsidRPr="006813B8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6813B8">
              <w:rPr>
                <w:rFonts w:ascii="Times New Roman" w:hAnsi="Times New Roman" w:cs="Times New Roman"/>
                <w:vertAlign w:val="superscript"/>
              </w:rPr>
              <w:t>о</w:t>
            </w:r>
            <w:r w:rsidRPr="006813B8"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89256D" w:rsidRPr="00326A9F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 Вывод излучения лазерного диода осуществляется в многомодовое волокно с числовой ап</w:t>
            </w:r>
            <w:r w:rsidRPr="006813B8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</w:t>
            </w:r>
            <w:r w:rsidRPr="006813B8">
              <w:rPr>
                <w:rFonts w:ascii="Times New Roman" w:hAnsi="Times New Roman" w:cs="Times New Roman"/>
              </w:rPr>
              <w:t>турой 0,22</w:t>
            </w:r>
            <w:r>
              <w:rPr>
                <w:rFonts w:ascii="Times New Roman" w:hAnsi="Times New Roman" w:cs="Times New Roman"/>
              </w:rPr>
              <w:t xml:space="preserve">±0,02, </w:t>
            </w:r>
            <w:r>
              <w:rPr>
                <w:rFonts w:ascii="Times New Roman" w:hAnsi="Times New Roman" w:cs="Times New Roman"/>
                <w:color w:val="000000"/>
              </w:rPr>
              <w:t>диаметром сердцевины 105±5 мкм, диаметром оболочки, 125±5 мкм, диаметр внешнего покрытия 245±10 мкм;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 xml:space="preserve">Длина волоконного вывода </w:t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6813B8">
              <w:rPr>
                <w:rFonts w:ascii="Times New Roman" w:hAnsi="Times New Roman" w:cs="Times New Roman"/>
              </w:rPr>
              <w:t>1 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>Защита от обратных отражений в диапазоне</w:t>
            </w:r>
            <w:r>
              <w:rPr>
                <w:rFonts w:ascii="Times New Roman" w:hAnsi="Times New Roman" w:cs="Times New Roman"/>
              </w:rPr>
              <w:t xml:space="preserve"> длин волн</w:t>
            </w:r>
            <w:r w:rsidRPr="006813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 1040 </w:t>
            </w:r>
            <w:proofErr w:type="spellStart"/>
            <w:r>
              <w:rPr>
                <w:rFonts w:ascii="Times New Roman" w:hAnsi="Times New Roman" w:cs="Times New Roman"/>
              </w:rPr>
              <w:t>нм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</w:t>
            </w:r>
            <w:r w:rsidRPr="006813B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813B8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3B8">
              <w:rPr>
                <w:rFonts w:ascii="Times New Roman" w:hAnsi="Times New Roman" w:cs="Times New Roman"/>
              </w:rPr>
              <w:t>нм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 w:rsidRPr="006813B8">
              <w:rPr>
                <w:rFonts w:ascii="Times New Roman" w:hAnsi="Times New Roman" w:cs="Times New Roman"/>
              </w:rPr>
              <w:t xml:space="preserve"> 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Защита от обратных отражений не менее </w:t>
            </w:r>
            <w:r w:rsidRPr="006813B8">
              <w:rPr>
                <w:rFonts w:ascii="Times New Roman" w:hAnsi="Times New Roman" w:cs="Times New Roman"/>
              </w:rPr>
              <w:t>30дБ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9256D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color w:val="000000"/>
              </w:rPr>
            </w:pPr>
          </w:p>
          <w:p w:rsidR="0089256D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Лазерный диод, 915</w:t>
            </w:r>
            <w:r w:rsidRPr="000972EC">
              <w:rPr>
                <w:rFonts w:ascii="Times New Roman" w:hAnsi="Times New Roman" w:cs="Times New Roman"/>
              </w:rPr>
              <w:t>±1</w:t>
            </w:r>
            <w:r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0972EC">
              <w:rPr>
                <w:rFonts w:ascii="Times New Roman" w:hAnsi="Times New Roman" w:cs="Times New Roman"/>
              </w:rPr>
              <w:t>нм</w:t>
            </w:r>
            <w:proofErr w:type="spellEnd"/>
            <w:r w:rsidRPr="000972EC">
              <w:rPr>
                <w:rFonts w:ascii="Times New Roman" w:hAnsi="Times New Roman" w:cs="Times New Roman"/>
              </w:rPr>
              <w:t>, не менее 25 Вт</w:t>
            </w:r>
            <w:r>
              <w:rPr>
                <w:rFonts w:ascii="Times New Roman" w:hAnsi="Times New Roman" w:cs="Times New Roman"/>
              </w:rPr>
              <w:t xml:space="preserve"> - 10 шт.: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 xml:space="preserve">Выходная мощность </w:t>
            </w:r>
            <w:r>
              <w:rPr>
                <w:rFonts w:ascii="Times New Roman" w:hAnsi="Times New Roman" w:cs="Times New Roman"/>
              </w:rPr>
              <w:t>не менее 25</w:t>
            </w:r>
            <w:r w:rsidRPr="006813B8">
              <w:rPr>
                <w:rFonts w:ascii="Times New Roman" w:hAnsi="Times New Roman" w:cs="Times New Roman"/>
              </w:rPr>
              <w:t xml:space="preserve"> Вт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>Це</w:t>
            </w:r>
            <w:r>
              <w:rPr>
                <w:rFonts w:ascii="Times New Roman" w:hAnsi="Times New Roman" w:cs="Times New Roman"/>
              </w:rPr>
              <w:t>нтральная длина волны 915±10</w:t>
            </w:r>
            <w:r w:rsidRPr="006813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3B8">
              <w:rPr>
                <w:rFonts w:ascii="Times New Roman" w:hAnsi="Times New Roman" w:cs="Times New Roman"/>
              </w:rPr>
              <w:t>нм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>Спектральная ширина по</w:t>
            </w:r>
            <w:r>
              <w:rPr>
                <w:rFonts w:ascii="Times New Roman" w:hAnsi="Times New Roman" w:cs="Times New Roman"/>
              </w:rPr>
              <w:t xml:space="preserve"> половинному уровню амплитуды не более 6</w:t>
            </w:r>
            <w:r w:rsidRPr="006813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3B8">
              <w:rPr>
                <w:rFonts w:ascii="Times New Roman" w:hAnsi="Times New Roman" w:cs="Times New Roman"/>
              </w:rPr>
              <w:t>нм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89256D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>Температурный сдвиг</w:t>
            </w:r>
            <w:r>
              <w:rPr>
                <w:rFonts w:ascii="Times New Roman" w:hAnsi="Times New Roman" w:cs="Times New Roman"/>
              </w:rPr>
              <w:t xml:space="preserve"> длины волны не более 0,3</w:t>
            </w:r>
            <w:r w:rsidRPr="006813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3B8">
              <w:rPr>
                <w:rFonts w:ascii="Times New Roman" w:hAnsi="Times New Roman" w:cs="Times New Roman"/>
              </w:rPr>
              <w:t>нм</w:t>
            </w:r>
            <w:proofErr w:type="spellEnd"/>
            <w:r w:rsidRPr="006813B8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6813B8">
              <w:rPr>
                <w:rFonts w:ascii="Times New Roman" w:hAnsi="Times New Roman" w:cs="Times New Roman"/>
                <w:vertAlign w:val="superscript"/>
              </w:rPr>
              <w:t>о</w:t>
            </w:r>
            <w:r w:rsidRPr="006813B8"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89256D" w:rsidRPr="00326A9F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 Вывод излучения лазерного диода осуществляется в многомодовое волокно с числовой ап</w:t>
            </w:r>
            <w:r w:rsidRPr="006813B8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</w:t>
            </w:r>
            <w:r w:rsidRPr="006813B8">
              <w:rPr>
                <w:rFonts w:ascii="Times New Roman" w:hAnsi="Times New Roman" w:cs="Times New Roman"/>
              </w:rPr>
              <w:t>турой 0,22</w:t>
            </w:r>
            <w:r>
              <w:rPr>
                <w:rFonts w:ascii="Times New Roman" w:hAnsi="Times New Roman" w:cs="Times New Roman"/>
              </w:rPr>
              <w:t xml:space="preserve">±0,02, </w:t>
            </w:r>
            <w:r>
              <w:rPr>
                <w:rFonts w:ascii="Times New Roman" w:hAnsi="Times New Roman" w:cs="Times New Roman"/>
                <w:color w:val="000000"/>
              </w:rPr>
              <w:t xml:space="preserve">диаметром сердцевины 105±5 мкм,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диаметром оболочки, 125±5 мкм, диаметр внешнего покрытия 245±10 мкм;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 xml:space="preserve">Длина волоконного вывода </w:t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6813B8">
              <w:rPr>
                <w:rFonts w:ascii="Times New Roman" w:hAnsi="Times New Roman" w:cs="Times New Roman"/>
              </w:rPr>
              <w:t>1 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>Защита от обратных отражений в диапазоне</w:t>
            </w:r>
            <w:r>
              <w:rPr>
                <w:rFonts w:ascii="Times New Roman" w:hAnsi="Times New Roman" w:cs="Times New Roman"/>
              </w:rPr>
              <w:t xml:space="preserve"> длин волн</w:t>
            </w:r>
            <w:r w:rsidRPr="006813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 1040 </w:t>
            </w:r>
            <w:proofErr w:type="spellStart"/>
            <w:r>
              <w:rPr>
                <w:rFonts w:ascii="Times New Roman" w:hAnsi="Times New Roman" w:cs="Times New Roman"/>
              </w:rPr>
              <w:t>нм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</w:t>
            </w:r>
            <w:r w:rsidRPr="006813B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813B8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3B8">
              <w:rPr>
                <w:rFonts w:ascii="Times New Roman" w:hAnsi="Times New Roman" w:cs="Times New Roman"/>
              </w:rPr>
              <w:t>нм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 w:rsidRPr="006813B8">
              <w:rPr>
                <w:rFonts w:ascii="Times New Roman" w:hAnsi="Times New Roman" w:cs="Times New Roman"/>
              </w:rPr>
              <w:t xml:space="preserve"> </w:t>
            </w:r>
          </w:p>
          <w:p w:rsidR="0089256D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Защита от обратных отражений не менее </w:t>
            </w:r>
            <w:r w:rsidRPr="006813B8">
              <w:rPr>
                <w:rFonts w:ascii="Times New Roman" w:hAnsi="Times New Roman" w:cs="Times New Roman"/>
              </w:rPr>
              <w:t>30дБ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9256D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</w:p>
          <w:p w:rsidR="0089256D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Лазерный диод, 793±3 </w:t>
            </w:r>
            <w:proofErr w:type="spellStart"/>
            <w:r w:rsidRPr="000972EC">
              <w:rPr>
                <w:rFonts w:ascii="Times New Roman" w:hAnsi="Times New Roman" w:cs="Times New Roman"/>
              </w:rPr>
              <w:t>нм</w:t>
            </w:r>
            <w:proofErr w:type="spellEnd"/>
            <w:r w:rsidRPr="000972EC">
              <w:rPr>
                <w:rFonts w:ascii="Times New Roman" w:hAnsi="Times New Roman" w:cs="Times New Roman"/>
              </w:rPr>
              <w:t>, не менее 25 Вт</w:t>
            </w:r>
            <w:r>
              <w:rPr>
                <w:rFonts w:ascii="Times New Roman" w:hAnsi="Times New Roman" w:cs="Times New Roman"/>
              </w:rPr>
              <w:t xml:space="preserve"> - 8 шт.: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 xml:space="preserve">Выходная мощность </w:t>
            </w:r>
            <w:r>
              <w:rPr>
                <w:rFonts w:ascii="Times New Roman" w:hAnsi="Times New Roman" w:cs="Times New Roman"/>
              </w:rPr>
              <w:t>не менее 25</w:t>
            </w:r>
            <w:r w:rsidRPr="006813B8">
              <w:rPr>
                <w:rFonts w:ascii="Times New Roman" w:hAnsi="Times New Roman" w:cs="Times New Roman"/>
              </w:rPr>
              <w:t xml:space="preserve"> Вт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>Це</w:t>
            </w:r>
            <w:r>
              <w:rPr>
                <w:rFonts w:ascii="Times New Roman" w:hAnsi="Times New Roman" w:cs="Times New Roman"/>
              </w:rPr>
              <w:t>нтральная длина волны 793±3</w:t>
            </w:r>
            <w:r w:rsidRPr="006813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3B8">
              <w:rPr>
                <w:rFonts w:ascii="Times New Roman" w:hAnsi="Times New Roman" w:cs="Times New Roman"/>
              </w:rPr>
              <w:t>нм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>Спектральная ширина по</w:t>
            </w:r>
            <w:r>
              <w:rPr>
                <w:rFonts w:ascii="Times New Roman" w:hAnsi="Times New Roman" w:cs="Times New Roman"/>
              </w:rPr>
              <w:t xml:space="preserve"> половинному уровню амплитуды не более 3</w:t>
            </w:r>
            <w:r w:rsidRPr="006813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3B8">
              <w:rPr>
                <w:rFonts w:ascii="Times New Roman" w:hAnsi="Times New Roman" w:cs="Times New Roman"/>
              </w:rPr>
              <w:t>нм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>Температурный сдвиг</w:t>
            </w:r>
            <w:r>
              <w:rPr>
                <w:rFonts w:ascii="Times New Roman" w:hAnsi="Times New Roman" w:cs="Times New Roman"/>
              </w:rPr>
              <w:t xml:space="preserve"> длины волны не более 0,3</w:t>
            </w:r>
            <w:r w:rsidRPr="006813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3B8">
              <w:rPr>
                <w:rFonts w:ascii="Times New Roman" w:hAnsi="Times New Roman" w:cs="Times New Roman"/>
              </w:rPr>
              <w:t>нм</w:t>
            </w:r>
            <w:proofErr w:type="spellEnd"/>
            <w:r w:rsidRPr="006813B8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6813B8">
              <w:rPr>
                <w:rFonts w:ascii="Times New Roman" w:hAnsi="Times New Roman" w:cs="Times New Roman"/>
                <w:vertAlign w:val="superscript"/>
              </w:rPr>
              <w:t>о</w:t>
            </w:r>
            <w:r w:rsidRPr="006813B8"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89256D" w:rsidRPr="00326A9F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 Вывод излучения лазерного диода осуществляется в многомодовое волокно с числовой апер</w:t>
            </w:r>
            <w:r w:rsidRPr="006813B8">
              <w:rPr>
                <w:rFonts w:ascii="Times New Roman" w:hAnsi="Times New Roman" w:cs="Times New Roman"/>
              </w:rPr>
              <w:t>турой 0,22</w:t>
            </w:r>
            <w:r>
              <w:rPr>
                <w:rFonts w:ascii="Times New Roman" w:hAnsi="Times New Roman" w:cs="Times New Roman"/>
              </w:rPr>
              <w:t xml:space="preserve">±0,02, </w:t>
            </w:r>
            <w:r>
              <w:rPr>
                <w:rFonts w:ascii="Times New Roman" w:hAnsi="Times New Roman" w:cs="Times New Roman"/>
                <w:color w:val="000000"/>
              </w:rPr>
              <w:t>диаметром сердцевины 105±5 мкм, диаметром оболочки, 125±2 мкм, диаметр внешнего покрытия 245±15 мкм;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 xml:space="preserve">Длина волоконного вывода </w:t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6813B8">
              <w:rPr>
                <w:rFonts w:ascii="Times New Roman" w:hAnsi="Times New Roman" w:cs="Times New Roman"/>
              </w:rPr>
              <w:t>1 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 xml:space="preserve">Защита от обратных отражений в диапазоне </w:t>
            </w:r>
            <w:r>
              <w:rPr>
                <w:rFonts w:ascii="Times New Roman" w:hAnsi="Times New Roman" w:cs="Times New Roman"/>
              </w:rPr>
              <w:t xml:space="preserve">длин волн от 1900 </w:t>
            </w:r>
            <w:proofErr w:type="spellStart"/>
            <w:r>
              <w:rPr>
                <w:rFonts w:ascii="Times New Roman" w:hAnsi="Times New Roman" w:cs="Times New Roman"/>
              </w:rPr>
              <w:t>нм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21</w:t>
            </w:r>
            <w:r w:rsidRPr="006813B8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3B8">
              <w:rPr>
                <w:rFonts w:ascii="Times New Roman" w:hAnsi="Times New Roman" w:cs="Times New Roman"/>
              </w:rPr>
              <w:t>нм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  <w:r w:rsidRPr="006813B8">
              <w:rPr>
                <w:rFonts w:ascii="Times New Roman" w:hAnsi="Times New Roman" w:cs="Times New Roman"/>
              </w:rPr>
              <w:t xml:space="preserve"> 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Защита от обратных отражений не менее </w:t>
            </w:r>
            <w:r w:rsidRPr="006813B8">
              <w:rPr>
                <w:rFonts w:ascii="Times New Roman" w:hAnsi="Times New Roman" w:cs="Times New Roman"/>
              </w:rPr>
              <w:t>30дБ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9256D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</w:p>
          <w:p w:rsidR="0089256D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Лазерный диод, </w:t>
            </w:r>
            <w:r w:rsidRPr="000972EC">
              <w:rPr>
                <w:rFonts w:ascii="Times New Roman" w:hAnsi="Times New Roman" w:cs="Times New Roman"/>
              </w:rPr>
              <w:t>976±1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нм</w:t>
            </w:r>
            <w:proofErr w:type="spellEnd"/>
            <w:r>
              <w:rPr>
                <w:rFonts w:ascii="Times New Roman" w:hAnsi="Times New Roman" w:cs="Times New Roman"/>
              </w:rPr>
              <w:t>, не менее 700</w:t>
            </w:r>
            <w:r w:rsidRPr="000972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0972EC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 xml:space="preserve"> - 5 шт.: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 xml:space="preserve">Выходная мощность </w:t>
            </w:r>
            <w:r>
              <w:rPr>
                <w:rFonts w:ascii="Times New Roman" w:hAnsi="Times New Roman" w:cs="Times New Roman"/>
              </w:rPr>
              <w:t>не менее 700</w:t>
            </w:r>
            <w:r w:rsidRPr="006813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6813B8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>Це</w:t>
            </w:r>
            <w:r>
              <w:rPr>
                <w:rFonts w:ascii="Times New Roman" w:hAnsi="Times New Roman" w:cs="Times New Roman"/>
              </w:rPr>
              <w:t>нтральная длина волны 976±1</w:t>
            </w:r>
            <w:r w:rsidRPr="006813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3B8">
              <w:rPr>
                <w:rFonts w:ascii="Times New Roman" w:hAnsi="Times New Roman" w:cs="Times New Roman"/>
              </w:rPr>
              <w:t>нм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>Спектральная ширина по</w:t>
            </w:r>
            <w:r>
              <w:rPr>
                <w:rFonts w:ascii="Times New Roman" w:hAnsi="Times New Roman" w:cs="Times New Roman"/>
              </w:rPr>
              <w:t xml:space="preserve"> половинному уровню амплитуды не более 1</w:t>
            </w:r>
            <w:r w:rsidRPr="006813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3B8">
              <w:rPr>
                <w:rFonts w:ascii="Times New Roman" w:hAnsi="Times New Roman" w:cs="Times New Roman"/>
              </w:rPr>
              <w:t>нм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>Температурный сдвиг</w:t>
            </w:r>
            <w:r>
              <w:rPr>
                <w:rFonts w:ascii="Times New Roman" w:hAnsi="Times New Roman" w:cs="Times New Roman"/>
              </w:rPr>
              <w:t xml:space="preserve"> длины волны не более 0,01</w:t>
            </w:r>
            <w:r w:rsidRPr="006813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3B8">
              <w:rPr>
                <w:rFonts w:ascii="Times New Roman" w:hAnsi="Times New Roman" w:cs="Times New Roman"/>
              </w:rPr>
              <w:t>нм</w:t>
            </w:r>
            <w:proofErr w:type="spellEnd"/>
            <w:r w:rsidRPr="006813B8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6813B8">
              <w:rPr>
                <w:rFonts w:ascii="Times New Roman" w:hAnsi="Times New Roman" w:cs="Times New Roman"/>
                <w:vertAlign w:val="superscript"/>
              </w:rPr>
              <w:t>о</w:t>
            </w:r>
            <w:r w:rsidRPr="006813B8"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89256D" w:rsidRPr="00326A9F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 Вывод излучения лазерного диода осуществляется в одномодовое волокно сохраняющее поляризацию с коэффициентом двулучепреломления не менее 2×10</w:t>
            </w:r>
            <w:r>
              <w:rPr>
                <w:rFonts w:ascii="Times New Roman" w:hAnsi="Times New Roman" w:cs="Times New Roman"/>
                <w:vertAlign w:val="superscript"/>
              </w:rPr>
              <w:t>-4</w:t>
            </w:r>
            <w:r>
              <w:rPr>
                <w:rFonts w:ascii="Times New Roman" w:hAnsi="Times New Roman" w:cs="Times New Roman"/>
              </w:rPr>
              <w:t xml:space="preserve">, числовой апертурой </w:t>
            </w:r>
            <w:r>
              <w:rPr>
                <w:rFonts w:ascii="Times New Roman" w:hAnsi="Times New Roman" w:cs="Times New Roman"/>
                <w:color w:val="000000"/>
              </w:rPr>
              <w:t>0,14±0,03, диаметром сердцевины 7±3 мкм, диаметром оболочки 125±5 мкм, диаметром внешнего покрытия 245±10 мкм;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 xml:space="preserve">Длина волоконного вывода </w:t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6813B8">
              <w:rPr>
                <w:rFonts w:ascii="Times New Roman" w:hAnsi="Times New Roman" w:cs="Times New Roman"/>
              </w:rPr>
              <w:t>1 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9256D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Корпус: тип «бабочка» («</w:t>
            </w:r>
            <w:r>
              <w:rPr>
                <w:rFonts w:ascii="Times New Roman" w:hAnsi="Times New Roman" w:cs="Times New Roman"/>
                <w:lang w:val="en-US"/>
              </w:rPr>
              <w:t>butterfly</w:t>
            </w:r>
            <w:r>
              <w:rPr>
                <w:rFonts w:ascii="Times New Roman" w:hAnsi="Times New Roman" w:cs="Times New Roman"/>
              </w:rPr>
              <w:t>»);</w:t>
            </w:r>
          </w:p>
          <w:p w:rsidR="0089256D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Стабилизация длины волны излучения лазерного диода с помощью волоконной решётки Брэгга.</w:t>
            </w:r>
          </w:p>
          <w:p w:rsidR="0089256D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</w:p>
          <w:p w:rsidR="0089256D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 Лазерный диод, </w:t>
            </w:r>
            <w:r w:rsidRPr="000972EC">
              <w:rPr>
                <w:rFonts w:ascii="Times New Roman" w:hAnsi="Times New Roman" w:cs="Times New Roman"/>
              </w:rPr>
              <w:t>976±1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не менее </w:t>
            </w:r>
            <w:r w:rsidRPr="000972E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</w:t>
            </w:r>
            <w:r w:rsidRPr="000972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0972EC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 xml:space="preserve"> - 5 шт.: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 xml:space="preserve">Выходная мощность </w:t>
            </w:r>
            <w:r>
              <w:rPr>
                <w:rFonts w:ascii="Times New Roman" w:hAnsi="Times New Roman" w:cs="Times New Roman"/>
              </w:rPr>
              <w:t>не менее 500</w:t>
            </w:r>
            <w:r w:rsidRPr="006813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6813B8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>Це</w:t>
            </w:r>
            <w:r>
              <w:rPr>
                <w:rFonts w:ascii="Times New Roman" w:hAnsi="Times New Roman" w:cs="Times New Roman"/>
              </w:rPr>
              <w:t>нтральная длина волны 976±1</w:t>
            </w:r>
            <w:r w:rsidRPr="006813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3B8">
              <w:rPr>
                <w:rFonts w:ascii="Times New Roman" w:hAnsi="Times New Roman" w:cs="Times New Roman"/>
              </w:rPr>
              <w:t>нм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>Спектральная ширина по</w:t>
            </w:r>
            <w:r>
              <w:rPr>
                <w:rFonts w:ascii="Times New Roman" w:hAnsi="Times New Roman" w:cs="Times New Roman"/>
              </w:rPr>
              <w:t xml:space="preserve"> половинному уровню амплитуды не более 1</w:t>
            </w:r>
            <w:r w:rsidRPr="006813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3B8">
              <w:rPr>
                <w:rFonts w:ascii="Times New Roman" w:hAnsi="Times New Roman" w:cs="Times New Roman"/>
              </w:rPr>
              <w:t>нм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>Температурный сдвиг</w:t>
            </w:r>
            <w:r>
              <w:rPr>
                <w:rFonts w:ascii="Times New Roman" w:hAnsi="Times New Roman" w:cs="Times New Roman"/>
              </w:rPr>
              <w:t xml:space="preserve"> длины волны не более 0,01</w:t>
            </w:r>
            <w:r w:rsidRPr="006813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3B8">
              <w:rPr>
                <w:rFonts w:ascii="Times New Roman" w:hAnsi="Times New Roman" w:cs="Times New Roman"/>
              </w:rPr>
              <w:t>нм</w:t>
            </w:r>
            <w:proofErr w:type="spellEnd"/>
            <w:r w:rsidRPr="006813B8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6813B8">
              <w:rPr>
                <w:rFonts w:ascii="Times New Roman" w:hAnsi="Times New Roman" w:cs="Times New Roman"/>
                <w:vertAlign w:val="superscript"/>
              </w:rPr>
              <w:t>о</w:t>
            </w:r>
            <w:r w:rsidRPr="006813B8"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89256D" w:rsidRPr="00326A9F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 Вывод излучения лазерного диода осуществляется в одномодовое волокно сохраняющее поляризацию с двулучепреломлением не менее 2×10</w:t>
            </w:r>
            <w:r>
              <w:rPr>
                <w:rFonts w:ascii="Times New Roman" w:hAnsi="Times New Roman" w:cs="Times New Roman"/>
                <w:vertAlign w:val="superscript"/>
              </w:rPr>
              <w:t>-4</w:t>
            </w:r>
            <w:r>
              <w:rPr>
                <w:rFonts w:ascii="Times New Roman" w:hAnsi="Times New Roman" w:cs="Times New Roman"/>
              </w:rPr>
              <w:t xml:space="preserve">, числовой апертурой </w:t>
            </w:r>
            <w:r>
              <w:rPr>
                <w:rFonts w:ascii="Times New Roman" w:hAnsi="Times New Roman" w:cs="Times New Roman"/>
                <w:color w:val="000000"/>
              </w:rPr>
              <w:t>0,14±0,03, диаметром сердцевины 7±3 мкм, диаметром оболочки 125±5 мкм, диаметром внешнего покрытия 245±10 мкм;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6813B8">
              <w:rPr>
                <w:rFonts w:ascii="Times New Roman" w:hAnsi="Times New Roman" w:cs="Times New Roman"/>
              </w:rPr>
              <w:t xml:space="preserve">Длина волоконного вывода </w:t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6813B8">
              <w:rPr>
                <w:rFonts w:ascii="Times New Roman" w:hAnsi="Times New Roman" w:cs="Times New Roman"/>
              </w:rPr>
              <w:t>1 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9256D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Корпус: тип «бабочка» («</w:t>
            </w:r>
            <w:r>
              <w:rPr>
                <w:rFonts w:ascii="Times New Roman" w:hAnsi="Times New Roman" w:cs="Times New Roman"/>
                <w:lang w:val="en-US"/>
              </w:rPr>
              <w:t>butterfly</w:t>
            </w:r>
            <w:r>
              <w:rPr>
                <w:rFonts w:ascii="Times New Roman" w:hAnsi="Times New Roman" w:cs="Times New Roman"/>
              </w:rPr>
              <w:t>»);</w:t>
            </w:r>
          </w:p>
          <w:p w:rsidR="0089256D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Стабилизация длины волны излучения лазерного диода с помощью волоконной решётки Брэгга.</w:t>
            </w:r>
          </w:p>
          <w:p w:rsidR="0089256D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</w:p>
          <w:p w:rsidR="0089256D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7) Лазерный диод, </w:t>
            </w:r>
            <w:r w:rsidRPr="000972EC">
              <w:rPr>
                <w:rFonts w:ascii="Times New Roman" w:hAnsi="Times New Roman" w:cs="Times New Roman"/>
              </w:rPr>
              <w:t>976±1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нм</w:t>
            </w:r>
            <w:proofErr w:type="spellEnd"/>
            <w:r>
              <w:rPr>
                <w:rFonts w:ascii="Times New Roman" w:hAnsi="Times New Roman" w:cs="Times New Roman"/>
              </w:rPr>
              <w:t>, не менее 400</w:t>
            </w:r>
            <w:r w:rsidRPr="000972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0972EC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 xml:space="preserve"> -  5 шт.: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 xml:space="preserve">Выходная мощность </w:t>
            </w:r>
            <w:r>
              <w:rPr>
                <w:rFonts w:ascii="Times New Roman" w:hAnsi="Times New Roman" w:cs="Times New Roman"/>
              </w:rPr>
              <w:t>не менее 400</w:t>
            </w:r>
            <w:r w:rsidRPr="006813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6813B8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>Це</w:t>
            </w:r>
            <w:r>
              <w:rPr>
                <w:rFonts w:ascii="Times New Roman" w:hAnsi="Times New Roman" w:cs="Times New Roman"/>
              </w:rPr>
              <w:t>нтральная длина волны 976±1</w:t>
            </w:r>
            <w:r w:rsidRPr="006813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3B8">
              <w:rPr>
                <w:rFonts w:ascii="Times New Roman" w:hAnsi="Times New Roman" w:cs="Times New Roman"/>
              </w:rPr>
              <w:t>нм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>Спектральная ширина по</w:t>
            </w:r>
            <w:r>
              <w:rPr>
                <w:rFonts w:ascii="Times New Roman" w:hAnsi="Times New Roman" w:cs="Times New Roman"/>
              </w:rPr>
              <w:t xml:space="preserve"> половинному уровню амплитуды не более 1</w:t>
            </w:r>
            <w:r w:rsidRPr="006813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3B8">
              <w:rPr>
                <w:rFonts w:ascii="Times New Roman" w:hAnsi="Times New Roman" w:cs="Times New Roman"/>
              </w:rPr>
              <w:t>нм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>Температурный сдвиг</w:t>
            </w:r>
            <w:r>
              <w:rPr>
                <w:rFonts w:ascii="Times New Roman" w:hAnsi="Times New Roman" w:cs="Times New Roman"/>
              </w:rPr>
              <w:t xml:space="preserve"> длины волны не более 0,01</w:t>
            </w:r>
            <w:r w:rsidRPr="006813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3B8">
              <w:rPr>
                <w:rFonts w:ascii="Times New Roman" w:hAnsi="Times New Roman" w:cs="Times New Roman"/>
              </w:rPr>
              <w:t>нм</w:t>
            </w:r>
            <w:proofErr w:type="spellEnd"/>
            <w:r w:rsidRPr="006813B8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6813B8">
              <w:rPr>
                <w:rFonts w:ascii="Times New Roman" w:hAnsi="Times New Roman" w:cs="Times New Roman"/>
                <w:vertAlign w:val="superscript"/>
              </w:rPr>
              <w:t>о</w:t>
            </w:r>
            <w:r w:rsidRPr="006813B8"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89256D" w:rsidRPr="00326A9F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 Вывод излучения лазерного диода осуществляется в одномодовое волокно сохраняющее поляризацию с двулучепреломлением не менее 2×10</w:t>
            </w:r>
            <w:r>
              <w:rPr>
                <w:rFonts w:ascii="Times New Roman" w:hAnsi="Times New Roman" w:cs="Times New Roman"/>
                <w:vertAlign w:val="superscript"/>
              </w:rPr>
              <w:t>-4</w:t>
            </w:r>
            <w:r>
              <w:rPr>
                <w:rFonts w:ascii="Times New Roman" w:hAnsi="Times New Roman" w:cs="Times New Roman"/>
              </w:rPr>
              <w:t xml:space="preserve">, числовой апертурой </w:t>
            </w:r>
            <w:r>
              <w:rPr>
                <w:rFonts w:ascii="Times New Roman" w:hAnsi="Times New Roman" w:cs="Times New Roman"/>
                <w:color w:val="000000"/>
              </w:rPr>
              <w:t>0,14±0,03, диаметром сердцевины 7±3 мкм, диаметром оболочки 125±5 мкм, диаметром внешнего покрытия 245±10 мкм;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 xml:space="preserve">Длина волоконного вывода </w:t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6813B8">
              <w:rPr>
                <w:rFonts w:ascii="Times New Roman" w:hAnsi="Times New Roman" w:cs="Times New Roman"/>
              </w:rPr>
              <w:t>1 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9256D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Корпус: тип «бабочка» («</w:t>
            </w:r>
            <w:r>
              <w:rPr>
                <w:rFonts w:ascii="Times New Roman" w:hAnsi="Times New Roman" w:cs="Times New Roman"/>
                <w:lang w:val="en-US"/>
              </w:rPr>
              <w:t>butterfly</w:t>
            </w:r>
            <w:r>
              <w:rPr>
                <w:rFonts w:ascii="Times New Roman" w:hAnsi="Times New Roman" w:cs="Times New Roman"/>
              </w:rPr>
              <w:t>»);</w:t>
            </w:r>
          </w:p>
          <w:p w:rsidR="0089256D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Стабилизация длины волны излучения лазерного диода с помощью волоконной решётки Брэгга.</w:t>
            </w:r>
          </w:p>
          <w:p w:rsidR="0089256D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8) Лазерный диод, </w:t>
            </w:r>
            <w:r w:rsidRPr="000972EC">
              <w:rPr>
                <w:rFonts w:ascii="Times New Roman" w:hAnsi="Times New Roman" w:cs="Times New Roman"/>
              </w:rPr>
              <w:t>976±1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нм</w:t>
            </w:r>
            <w:proofErr w:type="spellEnd"/>
            <w:r>
              <w:rPr>
                <w:rFonts w:ascii="Times New Roman" w:hAnsi="Times New Roman" w:cs="Times New Roman"/>
              </w:rPr>
              <w:t>, не менее 350</w:t>
            </w:r>
            <w:r w:rsidRPr="000972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0972EC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 xml:space="preserve"> - 5 шт.: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 xml:space="preserve">Выходная мощность </w:t>
            </w:r>
            <w:r>
              <w:rPr>
                <w:rFonts w:ascii="Times New Roman" w:hAnsi="Times New Roman" w:cs="Times New Roman"/>
              </w:rPr>
              <w:t>не менее 350</w:t>
            </w:r>
            <w:r w:rsidRPr="006813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6813B8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>Це</w:t>
            </w:r>
            <w:r>
              <w:rPr>
                <w:rFonts w:ascii="Times New Roman" w:hAnsi="Times New Roman" w:cs="Times New Roman"/>
              </w:rPr>
              <w:t>нтральная длина волны 976±1</w:t>
            </w:r>
            <w:r w:rsidRPr="006813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3B8">
              <w:rPr>
                <w:rFonts w:ascii="Times New Roman" w:hAnsi="Times New Roman" w:cs="Times New Roman"/>
              </w:rPr>
              <w:t>нм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>Спектральная ширина по</w:t>
            </w:r>
            <w:r>
              <w:rPr>
                <w:rFonts w:ascii="Times New Roman" w:hAnsi="Times New Roman" w:cs="Times New Roman"/>
              </w:rPr>
              <w:t xml:space="preserve"> половинному уровню амплитуды не более 1</w:t>
            </w:r>
            <w:r w:rsidRPr="006813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3B8">
              <w:rPr>
                <w:rFonts w:ascii="Times New Roman" w:hAnsi="Times New Roman" w:cs="Times New Roman"/>
              </w:rPr>
              <w:t>нм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>Температурный сдвиг</w:t>
            </w:r>
            <w:r>
              <w:rPr>
                <w:rFonts w:ascii="Times New Roman" w:hAnsi="Times New Roman" w:cs="Times New Roman"/>
              </w:rPr>
              <w:t xml:space="preserve"> длины волны не более 0,01</w:t>
            </w:r>
            <w:r w:rsidRPr="006813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3B8">
              <w:rPr>
                <w:rFonts w:ascii="Times New Roman" w:hAnsi="Times New Roman" w:cs="Times New Roman"/>
              </w:rPr>
              <w:t>нм</w:t>
            </w:r>
            <w:proofErr w:type="spellEnd"/>
            <w:r w:rsidRPr="006813B8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6813B8">
              <w:rPr>
                <w:rFonts w:ascii="Times New Roman" w:hAnsi="Times New Roman" w:cs="Times New Roman"/>
                <w:vertAlign w:val="superscript"/>
              </w:rPr>
              <w:t>о</w:t>
            </w:r>
            <w:r w:rsidRPr="006813B8"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89256D" w:rsidRPr="00326A9F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 Вывод излучения лазерного диода осуществляется в одномодовое волокно сохраняющее поляризацию с двулучепреломлением не менее 2×10</w:t>
            </w:r>
            <w:r>
              <w:rPr>
                <w:rFonts w:ascii="Times New Roman" w:hAnsi="Times New Roman" w:cs="Times New Roman"/>
                <w:vertAlign w:val="superscript"/>
              </w:rPr>
              <w:t>-4</w:t>
            </w:r>
            <w:r>
              <w:rPr>
                <w:rFonts w:ascii="Times New Roman" w:hAnsi="Times New Roman" w:cs="Times New Roman"/>
              </w:rPr>
              <w:t xml:space="preserve">, числовой апертурой </w:t>
            </w:r>
            <w:r>
              <w:rPr>
                <w:rFonts w:ascii="Times New Roman" w:hAnsi="Times New Roman" w:cs="Times New Roman"/>
                <w:color w:val="000000"/>
              </w:rPr>
              <w:t>0,14±0,03, диаметром сердцевины 7±3 мкм, диаметром оболочки 125±5 мкм, диаметром внешнего покрытия 245±10 мкм;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 xml:space="preserve">Длина волоконного вывода </w:t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6813B8">
              <w:rPr>
                <w:rFonts w:ascii="Times New Roman" w:hAnsi="Times New Roman" w:cs="Times New Roman"/>
              </w:rPr>
              <w:t>1 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9256D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Корпус: тип «бабочка» («</w:t>
            </w:r>
            <w:r>
              <w:rPr>
                <w:rFonts w:ascii="Times New Roman" w:hAnsi="Times New Roman" w:cs="Times New Roman"/>
                <w:lang w:val="en-US"/>
              </w:rPr>
              <w:t>butterfly</w:t>
            </w:r>
            <w:r>
              <w:rPr>
                <w:rFonts w:ascii="Times New Roman" w:hAnsi="Times New Roman" w:cs="Times New Roman"/>
              </w:rPr>
              <w:t>»);</w:t>
            </w:r>
          </w:p>
          <w:p w:rsidR="0089256D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Стабилизация длины волны излучения лазерного диода с помощью волоконной решётки Брэгга.</w:t>
            </w:r>
          </w:p>
          <w:p w:rsidR="0089256D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</w:p>
          <w:p w:rsidR="0089256D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9) Лазерный диод, 1064±5 </w:t>
            </w:r>
            <w:proofErr w:type="spellStart"/>
            <w:r>
              <w:rPr>
                <w:rFonts w:ascii="Times New Roman" w:hAnsi="Times New Roman" w:cs="Times New Roman"/>
              </w:rPr>
              <w:t>нм</w:t>
            </w:r>
            <w:proofErr w:type="spellEnd"/>
            <w:r>
              <w:rPr>
                <w:rFonts w:ascii="Times New Roman" w:hAnsi="Times New Roman" w:cs="Times New Roman"/>
              </w:rPr>
              <w:t>, не менее 500</w:t>
            </w:r>
            <w:r w:rsidRPr="000972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0972EC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 xml:space="preserve"> - 1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шт.: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>Це</w:t>
            </w:r>
            <w:r>
              <w:rPr>
                <w:rFonts w:ascii="Times New Roman" w:hAnsi="Times New Roman" w:cs="Times New Roman"/>
              </w:rPr>
              <w:t>нтральная длина волны 1064±5</w:t>
            </w:r>
            <w:r w:rsidRPr="006813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3B8">
              <w:rPr>
                <w:rFonts w:ascii="Times New Roman" w:hAnsi="Times New Roman" w:cs="Times New Roman"/>
              </w:rPr>
              <w:t>нм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89256D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813B8">
              <w:rPr>
                <w:rFonts w:ascii="Times New Roman" w:hAnsi="Times New Roman" w:cs="Times New Roman"/>
              </w:rPr>
              <w:t xml:space="preserve">Выходная мощность </w:t>
            </w:r>
            <w:r>
              <w:rPr>
                <w:rFonts w:ascii="Times New Roman" w:hAnsi="Times New Roman" w:cs="Times New Roman"/>
              </w:rPr>
              <w:t>в непрерывном режиме не менее 500</w:t>
            </w:r>
            <w:r w:rsidRPr="006813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6813B8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9256D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Пиковая мощность в импульсном режиме не менее 1 Вт;</w:t>
            </w:r>
          </w:p>
          <w:p w:rsidR="0089256D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Ширина импульса не более 500 </w:t>
            </w:r>
            <w:proofErr w:type="spellStart"/>
            <w:r>
              <w:rPr>
                <w:rFonts w:ascii="Times New Roman" w:hAnsi="Times New Roman" w:cs="Times New Roman"/>
              </w:rPr>
              <w:t>нс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89256D" w:rsidRPr="006813B8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Частота повторений не более 500 кГц;</w:t>
            </w:r>
          </w:p>
          <w:p w:rsidR="0089256D" w:rsidRPr="00326A9F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 Вывод излучения лазерного диода осуществляется в одномодовое волокно сохраняющее поляризацию с двулучепреломлением не менее 2×10</w:t>
            </w:r>
            <w:r>
              <w:rPr>
                <w:rFonts w:ascii="Times New Roman" w:hAnsi="Times New Roman" w:cs="Times New Roman"/>
                <w:vertAlign w:val="superscript"/>
              </w:rPr>
              <w:t>-4</w:t>
            </w:r>
            <w:r>
              <w:rPr>
                <w:rFonts w:ascii="Times New Roman" w:hAnsi="Times New Roman" w:cs="Times New Roman"/>
              </w:rPr>
              <w:t xml:space="preserve">, числовой апертурой </w:t>
            </w:r>
            <w:r>
              <w:rPr>
                <w:rFonts w:ascii="Times New Roman" w:hAnsi="Times New Roman" w:cs="Times New Roman"/>
                <w:color w:val="000000"/>
              </w:rPr>
              <w:t>0,14±0,03, диаметром сердцевины 7±3 мкм, диаметром оболочки 125±5 мкм, диаметром внешнего покрытия 245±10 мкм;</w:t>
            </w:r>
          </w:p>
          <w:p w:rsidR="0089256D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6813B8">
              <w:rPr>
                <w:rFonts w:ascii="Times New Roman" w:hAnsi="Times New Roman" w:cs="Times New Roman"/>
              </w:rPr>
              <w:t xml:space="preserve">Длина волоконного вывода </w:t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6813B8">
              <w:rPr>
                <w:rFonts w:ascii="Times New Roman" w:hAnsi="Times New Roman" w:cs="Times New Roman"/>
              </w:rPr>
              <w:t>1 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9256D" w:rsidRPr="00F46E04" w:rsidRDefault="0089256D" w:rsidP="0089256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Корпус: тип «бабочка» («</w:t>
            </w:r>
            <w:r>
              <w:rPr>
                <w:rFonts w:ascii="Times New Roman" w:hAnsi="Times New Roman" w:cs="Times New Roman"/>
                <w:lang w:val="en-US"/>
              </w:rPr>
              <w:t>butterfly</w:t>
            </w:r>
            <w:r>
              <w:rPr>
                <w:rFonts w:ascii="Times New Roman" w:hAnsi="Times New Roman" w:cs="Times New Roman"/>
              </w:rPr>
              <w:t>»).</w:t>
            </w:r>
          </w:p>
        </w:tc>
        <w:tc>
          <w:tcPr>
            <w:tcW w:w="537" w:type="pct"/>
          </w:tcPr>
          <w:p w:rsidR="0089256D" w:rsidRPr="003C05EA" w:rsidRDefault="0089256D" w:rsidP="008925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комплект</w:t>
            </w:r>
          </w:p>
        </w:tc>
        <w:tc>
          <w:tcPr>
            <w:tcW w:w="303" w:type="pct"/>
          </w:tcPr>
          <w:p w:rsidR="0089256D" w:rsidRPr="003C05EA" w:rsidRDefault="0089256D" w:rsidP="008925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9" w:type="pct"/>
          </w:tcPr>
          <w:p w:rsidR="0089256D" w:rsidRPr="00EA4985" w:rsidRDefault="0089256D" w:rsidP="0089256D">
            <w:pPr>
              <w:rPr>
                <w:rFonts w:ascii="Times New Roman" w:hAnsi="Times New Roman" w:cs="Times New Roman"/>
              </w:rPr>
            </w:pPr>
            <w:r w:rsidRPr="00EA4985">
              <w:rPr>
                <w:rFonts w:ascii="Times New Roman" w:hAnsi="Times New Roman" w:cs="Times New Roman"/>
              </w:rPr>
              <w:t>Не менее 12 месяцев. Гарантийный срок начинает течь с даты подписания обеими сторонами товарной накладной по форме №ТОРГ-12. Вместо товарной накладной (форма №ТОРГ-12) допускается применение универсального передаточного документа.</w:t>
            </w:r>
          </w:p>
          <w:p w:rsidR="0089256D" w:rsidRPr="00EA4985" w:rsidRDefault="0089256D" w:rsidP="0089256D">
            <w:pPr>
              <w:pStyle w:val="msonormalmailrucssattributepostfix"/>
              <w:ind w:firstLine="851"/>
              <w:jc w:val="both"/>
              <w:rPr>
                <w:rFonts w:eastAsiaTheme="minorHAnsi"/>
                <w:sz w:val="22"/>
                <w:szCs w:val="22"/>
                <w:lang w:val="ru-RU" w:eastAsia="en-US"/>
              </w:rPr>
            </w:pPr>
            <w:r>
              <w:rPr>
                <w:rFonts w:eastAsiaTheme="minorHAnsi"/>
                <w:sz w:val="22"/>
                <w:szCs w:val="22"/>
                <w:lang w:val="ru-RU" w:eastAsia="en-US"/>
              </w:rPr>
              <w:t xml:space="preserve"> </w:t>
            </w:r>
            <w:r w:rsidRPr="00EA4985">
              <w:rPr>
                <w:rFonts w:eastAsiaTheme="minorHAnsi"/>
                <w:sz w:val="22"/>
                <w:szCs w:val="22"/>
                <w:lang w:val="ru-RU" w:eastAsia="en-US"/>
              </w:rPr>
              <w:t xml:space="preserve">Объем предоставления гарантии качества товара: в полном объеме. </w:t>
            </w:r>
          </w:p>
          <w:p w:rsidR="0089256D" w:rsidRPr="00EA4985" w:rsidRDefault="0089256D" w:rsidP="0089256D">
            <w:pPr>
              <w:rPr>
                <w:rFonts w:ascii="Times New Roman" w:hAnsi="Times New Roman" w:cs="Times New Roman"/>
              </w:rPr>
            </w:pPr>
          </w:p>
        </w:tc>
      </w:tr>
    </w:tbl>
    <w:p w:rsidR="00BD7199" w:rsidRDefault="00BD7199" w:rsidP="0032282D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AC53D8" w:rsidRPr="00552DAA" w:rsidRDefault="00AC53D8" w:rsidP="0032282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52DAA">
        <w:rPr>
          <w:rFonts w:ascii="Times New Roman" w:hAnsi="Times New Roman" w:cs="Times New Roman"/>
        </w:rPr>
        <w:t xml:space="preserve">Инструкция по заполнению первых частей заявок. </w:t>
      </w:r>
    </w:p>
    <w:p w:rsidR="00AC53D8" w:rsidRPr="00552DAA" w:rsidRDefault="00AC53D8" w:rsidP="00AC53D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52DAA">
        <w:rPr>
          <w:rFonts w:ascii="Times New Roman" w:hAnsi="Times New Roman" w:cs="Times New Roman"/>
        </w:rPr>
        <w:t>Участники закупки по позициям, в которых указаны слова</w:t>
      </w:r>
      <w:r w:rsidR="000E19B3">
        <w:rPr>
          <w:rFonts w:ascii="Times New Roman" w:hAnsi="Times New Roman" w:cs="Times New Roman"/>
        </w:rPr>
        <w:t xml:space="preserve"> и символы</w:t>
      </w:r>
      <w:r w:rsidRPr="00552DAA">
        <w:rPr>
          <w:rFonts w:ascii="Times New Roman" w:hAnsi="Times New Roman" w:cs="Times New Roman"/>
        </w:rPr>
        <w:t>:</w:t>
      </w:r>
    </w:p>
    <w:p w:rsidR="00AC53D8" w:rsidRPr="00552DAA" w:rsidRDefault="00AC53D8" w:rsidP="00AC53D8">
      <w:pPr>
        <w:spacing w:after="0"/>
        <w:jc w:val="both"/>
        <w:rPr>
          <w:rFonts w:ascii="Times New Roman" w:hAnsi="Times New Roman" w:cs="Times New Roman"/>
        </w:rPr>
      </w:pPr>
      <w:r w:rsidRPr="00552DAA">
        <w:rPr>
          <w:rFonts w:ascii="Times New Roman" w:hAnsi="Times New Roman" w:cs="Times New Roman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AC53D8" w:rsidRDefault="00AC53D8" w:rsidP="00AC53D8">
      <w:pPr>
        <w:spacing w:after="0"/>
        <w:jc w:val="both"/>
        <w:rPr>
          <w:rFonts w:ascii="Times New Roman" w:hAnsi="Times New Roman" w:cs="Times New Roman"/>
        </w:rPr>
      </w:pPr>
      <w:r w:rsidRPr="00552DAA">
        <w:rPr>
          <w:rFonts w:ascii="Times New Roman" w:hAnsi="Times New Roman" w:cs="Times New Roman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5A5A89" w:rsidRPr="00552DAA" w:rsidRDefault="005A5A89" w:rsidP="00AC53D8">
      <w:pPr>
        <w:spacing w:after="0"/>
        <w:jc w:val="both"/>
        <w:rPr>
          <w:rFonts w:ascii="Times New Roman" w:hAnsi="Times New Roman" w:cs="Times New Roman"/>
        </w:rPr>
      </w:pPr>
      <w:r w:rsidRPr="005A5A8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«±» - должен указать конкретный показатель, соответствующий</w:t>
      </w:r>
      <w:r w:rsidRPr="005A5A89">
        <w:rPr>
          <w:rFonts w:ascii="Times New Roman" w:hAnsi="Times New Roman" w:cs="Times New Roman"/>
        </w:rPr>
        <w:t xml:space="preserve"> значениям, установленным документацией закупки.</w:t>
      </w:r>
    </w:p>
    <w:p w:rsidR="00AC53D8" w:rsidRPr="00552DAA" w:rsidRDefault="00AC53D8" w:rsidP="00AC53D8">
      <w:pPr>
        <w:spacing w:after="0"/>
        <w:jc w:val="both"/>
        <w:rPr>
          <w:rFonts w:ascii="Times New Roman" w:hAnsi="Times New Roman" w:cs="Times New Roman"/>
        </w:rPr>
      </w:pPr>
      <w:r w:rsidRPr="00552DAA">
        <w:rPr>
          <w:rFonts w:ascii="Times New Roman" w:hAnsi="Times New Roman" w:cs="Times New Roman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AC53D8" w:rsidRPr="00552DAA" w:rsidRDefault="00AC53D8" w:rsidP="00AC53D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52DAA">
        <w:rPr>
          <w:rFonts w:ascii="Times New Roman" w:hAnsi="Times New Roman" w:cs="Times New Roman"/>
        </w:rPr>
        <w:t>Остальные позиции остаются неизменными.</w:t>
      </w:r>
    </w:p>
    <w:p w:rsidR="00353FF6" w:rsidRPr="00353FF6" w:rsidRDefault="00353FF6" w:rsidP="00353FF6">
      <w:pPr>
        <w:pStyle w:val="a9"/>
        <w:spacing w:after="0" w:line="276" w:lineRule="auto"/>
        <w:ind w:left="0" w:right="-80" w:firstLine="709"/>
        <w:jc w:val="both"/>
        <w:rPr>
          <w:rFonts w:ascii="Times New Roman" w:hAnsi="Times New Roman"/>
        </w:rPr>
      </w:pPr>
    </w:p>
    <w:sectPr w:rsidR="00353FF6" w:rsidRPr="00353FF6" w:rsidSect="00DF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7BF4"/>
    <w:multiLevelType w:val="hybridMultilevel"/>
    <w:tmpl w:val="956CE020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7C"/>
    <w:rsid w:val="000029C0"/>
    <w:rsid w:val="00020C2F"/>
    <w:rsid w:val="00023CE9"/>
    <w:rsid w:val="0004325E"/>
    <w:rsid w:val="000464FD"/>
    <w:rsid w:val="00046ADA"/>
    <w:rsid w:val="00060627"/>
    <w:rsid w:val="00060D79"/>
    <w:rsid w:val="000667EB"/>
    <w:rsid w:val="000810C2"/>
    <w:rsid w:val="0008271F"/>
    <w:rsid w:val="000837B5"/>
    <w:rsid w:val="000972EC"/>
    <w:rsid w:val="000B625D"/>
    <w:rsid w:val="000C1C90"/>
    <w:rsid w:val="000E19B3"/>
    <w:rsid w:val="000F3CDE"/>
    <w:rsid w:val="000F4733"/>
    <w:rsid w:val="000F7B82"/>
    <w:rsid w:val="00105B52"/>
    <w:rsid w:val="0011464F"/>
    <w:rsid w:val="00125CC8"/>
    <w:rsid w:val="00126CD4"/>
    <w:rsid w:val="001601A5"/>
    <w:rsid w:val="00176CF1"/>
    <w:rsid w:val="00182305"/>
    <w:rsid w:val="001914CE"/>
    <w:rsid w:val="001A5447"/>
    <w:rsid w:val="001A76CF"/>
    <w:rsid w:val="001C7014"/>
    <w:rsid w:val="001D1BA0"/>
    <w:rsid w:val="001D65AA"/>
    <w:rsid w:val="001E5E73"/>
    <w:rsid w:val="001E7216"/>
    <w:rsid w:val="001F3F24"/>
    <w:rsid w:val="001F5577"/>
    <w:rsid w:val="00202DD0"/>
    <w:rsid w:val="002065BD"/>
    <w:rsid w:val="0020689E"/>
    <w:rsid w:val="002110A8"/>
    <w:rsid w:val="00220FD4"/>
    <w:rsid w:val="002266E1"/>
    <w:rsid w:val="00227666"/>
    <w:rsid w:val="00237095"/>
    <w:rsid w:val="002438E2"/>
    <w:rsid w:val="00250461"/>
    <w:rsid w:val="00272CAC"/>
    <w:rsid w:val="002909F1"/>
    <w:rsid w:val="002D02B0"/>
    <w:rsid w:val="002D72AA"/>
    <w:rsid w:val="002F6F66"/>
    <w:rsid w:val="002F7359"/>
    <w:rsid w:val="00304174"/>
    <w:rsid w:val="0031078B"/>
    <w:rsid w:val="0032282D"/>
    <w:rsid w:val="00326A9F"/>
    <w:rsid w:val="00331804"/>
    <w:rsid w:val="00346340"/>
    <w:rsid w:val="00353FF6"/>
    <w:rsid w:val="00364EEA"/>
    <w:rsid w:val="00366CC1"/>
    <w:rsid w:val="00367948"/>
    <w:rsid w:val="00381B26"/>
    <w:rsid w:val="003B1524"/>
    <w:rsid w:val="003B2882"/>
    <w:rsid w:val="003B78CA"/>
    <w:rsid w:val="003C3349"/>
    <w:rsid w:val="003D3641"/>
    <w:rsid w:val="003F72DA"/>
    <w:rsid w:val="00455138"/>
    <w:rsid w:val="004A3E5B"/>
    <w:rsid w:val="004B4CDD"/>
    <w:rsid w:val="004B58B8"/>
    <w:rsid w:val="004D14E4"/>
    <w:rsid w:val="004E2D4D"/>
    <w:rsid w:val="004E7935"/>
    <w:rsid w:val="00503529"/>
    <w:rsid w:val="00576EE1"/>
    <w:rsid w:val="00586EE6"/>
    <w:rsid w:val="005A5A89"/>
    <w:rsid w:val="005B11F7"/>
    <w:rsid w:val="005B1F9E"/>
    <w:rsid w:val="005C18E5"/>
    <w:rsid w:val="005D1BB2"/>
    <w:rsid w:val="005F6E4F"/>
    <w:rsid w:val="00612F87"/>
    <w:rsid w:val="00614D33"/>
    <w:rsid w:val="00621FFF"/>
    <w:rsid w:val="00645A14"/>
    <w:rsid w:val="00647A99"/>
    <w:rsid w:val="00651CF4"/>
    <w:rsid w:val="00653355"/>
    <w:rsid w:val="00657F9E"/>
    <w:rsid w:val="00662033"/>
    <w:rsid w:val="00671903"/>
    <w:rsid w:val="006813B8"/>
    <w:rsid w:val="006B1128"/>
    <w:rsid w:val="006C32E8"/>
    <w:rsid w:val="006D6233"/>
    <w:rsid w:val="006E1E60"/>
    <w:rsid w:val="006E22FE"/>
    <w:rsid w:val="006E5C69"/>
    <w:rsid w:val="00721EB0"/>
    <w:rsid w:val="0073484C"/>
    <w:rsid w:val="00743AFF"/>
    <w:rsid w:val="00750B7C"/>
    <w:rsid w:val="00757114"/>
    <w:rsid w:val="0076639A"/>
    <w:rsid w:val="007822FB"/>
    <w:rsid w:val="007A6252"/>
    <w:rsid w:val="007C2A53"/>
    <w:rsid w:val="007C32AD"/>
    <w:rsid w:val="007D043E"/>
    <w:rsid w:val="007D0820"/>
    <w:rsid w:val="007E537C"/>
    <w:rsid w:val="007E6670"/>
    <w:rsid w:val="007E7B19"/>
    <w:rsid w:val="008202BB"/>
    <w:rsid w:val="00832BE5"/>
    <w:rsid w:val="008344FA"/>
    <w:rsid w:val="00834A40"/>
    <w:rsid w:val="00853760"/>
    <w:rsid w:val="008626CA"/>
    <w:rsid w:val="008757D3"/>
    <w:rsid w:val="008879C1"/>
    <w:rsid w:val="0089256D"/>
    <w:rsid w:val="008B53E3"/>
    <w:rsid w:val="008F02B8"/>
    <w:rsid w:val="008F031A"/>
    <w:rsid w:val="008F6916"/>
    <w:rsid w:val="009035C6"/>
    <w:rsid w:val="009043FD"/>
    <w:rsid w:val="00937620"/>
    <w:rsid w:val="0094611A"/>
    <w:rsid w:val="00967EC4"/>
    <w:rsid w:val="009A5364"/>
    <w:rsid w:val="009A54A6"/>
    <w:rsid w:val="009B5F7D"/>
    <w:rsid w:val="009C6A4E"/>
    <w:rsid w:val="00A02E2B"/>
    <w:rsid w:val="00A23BA0"/>
    <w:rsid w:val="00A24CFD"/>
    <w:rsid w:val="00A3670E"/>
    <w:rsid w:val="00A402C2"/>
    <w:rsid w:val="00A405DA"/>
    <w:rsid w:val="00A534D2"/>
    <w:rsid w:val="00A80E82"/>
    <w:rsid w:val="00A875F9"/>
    <w:rsid w:val="00A94F99"/>
    <w:rsid w:val="00A97AB5"/>
    <w:rsid w:val="00A97F28"/>
    <w:rsid w:val="00AA239E"/>
    <w:rsid w:val="00AB1CAE"/>
    <w:rsid w:val="00AB6570"/>
    <w:rsid w:val="00AC12CD"/>
    <w:rsid w:val="00AC53D8"/>
    <w:rsid w:val="00AE2708"/>
    <w:rsid w:val="00AE58DE"/>
    <w:rsid w:val="00AF0B67"/>
    <w:rsid w:val="00B145D3"/>
    <w:rsid w:val="00B15823"/>
    <w:rsid w:val="00B20DD3"/>
    <w:rsid w:val="00B357B7"/>
    <w:rsid w:val="00B4150E"/>
    <w:rsid w:val="00B41F3A"/>
    <w:rsid w:val="00B5434F"/>
    <w:rsid w:val="00B654E9"/>
    <w:rsid w:val="00B92C63"/>
    <w:rsid w:val="00B95CD2"/>
    <w:rsid w:val="00BA0C8E"/>
    <w:rsid w:val="00BA4B3E"/>
    <w:rsid w:val="00BB1B2C"/>
    <w:rsid w:val="00BD7199"/>
    <w:rsid w:val="00BE30BE"/>
    <w:rsid w:val="00BE62C3"/>
    <w:rsid w:val="00C01295"/>
    <w:rsid w:val="00C07EC5"/>
    <w:rsid w:val="00C24060"/>
    <w:rsid w:val="00C278D9"/>
    <w:rsid w:val="00C50741"/>
    <w:rsid w:val="00C6317C"/>
    <w:rsid w:val="00C8362B"/>
    <w:rsid w:val="00CB0782"/>
    <w:rsid w:val="00CB5D58"/>
    <w:rsid w:val="00CE3078"/>
    <w:rsid w:val="00CF4408"/>
    <w:rsid w:val="00D11720"/>
    <w:rsid w:val="00D608DD"/>
    <w:rsid w:val="00D640BF"/>
    <w:rsid w:val="00D75E7A"/>
    <w:rsid w:val="00D953EE"/>
    <w:rsid w:val="00D95CFA"/>
    <w:rsid w:val="00DB04F2"/>
    <w:rsid w:val="00DB1715"/>
    <w:rsid w:val="00DD45D5"/>
    <w:rsid w:val="00DD7B9C"/>
    <w:rsid w:val="00DF0FCB"/>
    <w:rsid w:val="00E03BF8"/>
    <w:rsid w:val="00E30DE1"/>
    <w:rsid w:val="00E4163A"/>
    <w:rsid w:val="00E62E39"/>
    <w:rsid w:val="00E75B81"/>
    <w:rsid w:val="00EB1679"/>
    <w:rsid w:val="00EC2512"/>
    <w:rsid w:val="00EC7D15"/>
    <w:rsid w:val="00ED3D2F"/>
    <w:rsid w:val="00EE1E34"/>
    <w:rsid w:val="00F07D71"/>
    <w:rsid w:val="00F37BF1"/>
    <w:rsid w:val="00F4698B"/>
    <w:rsid w:val="00F46E04"/>
    <w:rsid w:val="00F66336"/>
    <w:rsid w:val="00F76BD3"/>
    <w:rsid w:val="00FB068E"/>
    <w:rsid w:val="00FB16AB"/>
    <w:rsid w:val="00FD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5DEC1-030E-4FF9-8F53-412934D3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89256D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892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202ED-59B9-46A9-8874-439221DCC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Igosheva</cp:lastModifiedBy>
  <cp:revision>109</cp:revision>
  <cp:lastPrinted>2019-05-06T11:12:00Z</cp:lastPrinted>
  <dcterms:created xsi:type="dcterms:W3CDTF">2019-02-18T09:51:00Z</dcterms:created>
  <dcterms:modified xsi:type="dcterms:W3CDTF">2019-05-06T11:12:00Z</dcterms:modified>
</cp:coreProperties>
</file>