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33" w:rsidRPr="003C3333" w:rsidRDefault="003C3333" w:rsidP="003C333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 w:themeColor="text1" w:themeTint="F2"/>
          <w:szCs w:val="24"/>
        </w:rPr>
      </w:pPr>
      <w:r w:rsidRPr="003C3333">
        <w:rPr>
          <w:b/>
          <w:color w:val="0D0D0D" w:themeColor="text1" w:themeTint="F2"/>
          <w:szCs w:val="24"/>
        </w:rPr>
        <w:t>Приложение №8</w:t>
      </w:r>
    </w:p>
    <w:p w:rsidR="003C3333" w:rsidRDefault="003C3333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</w:p>
    <w:p w:rsidR="00A66344" w:rsidRDefault="00A66344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</w:p>
    <w:p w:rsidR="003D725A" w:rsidRPr="00355819" w:rsidRDefault="003D725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bookmarkStart w:id="0" w:name="_GoBack"/>
      <w:bookmarkEnd w:id="0"/>
      <w:r w:rsidRPr="00355819">
        <w:rPr>
          <w:b/>
          <w:color w:val="0D0D0D" w:themeColor="text1" w:themeTint="F2"/>
          <w:szCs w:val="24"/>
        </w:rPr>
        <w:t xml:space="preserve">Техническое задание </w:t>
      </w:r>
    </w:p>
    <w:p w:rsidR="003D725A" w:rsidRPr="0035581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 w:rsidRPr="00355819">
        <w:rPr>
          <w:b/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C30698" w:rsidRPr="00355819">
        <w:rPr>
          <w:b/>
          <w:color w:val="0D0D0D" w:themeColor="text1" w:themeTint="F2"/>
          <w:szCs w:val="24"/>
        </w:rPr>
        <w:t>договора</w:t>
      </w:r>
      <w:r w:rsidRPr="00355819">
        <w:rPr>
          <w:b/>
          <w:color w:val="0D0D0D" w:themeColor="text1" w:themeTint="F2"/>
          <w:szCs w:val="24"/>
        </w:rPr>
        <w:t>).</w:t>
      </w:r>
    </w:p>
    <w:p w:rsidR="00D05A36" w:rsidRPr="00A97F67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1761"/>
        <w:gridCol w:w="5345"/>
        <w:gridCol w:w="998"/>
        <w:gridCol w:w="703"/>
      </w:tblGrid>
      <w:tr w:rsidR="00D05A36" w:rsidRPr="00A97F67" w:rsidTr="00FC64FF">
        <w:tc>
          <w:tcPr>
            <w:tcW w:w="288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№</w:t>
            </w:r>
          </w:p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п/п</w:t>
            </w:r>
          </w:p>
        </w:tc>
        <w:tc>
          <w:tcPr>
            <w:tcW w:w="942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Наименование товара</w:t>
            </w:r>
          </w:p>
        </w:tc>
        <w:tc>
          <w:tcPr>
            <w:tcW w:w="2860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  <w:p w:rsidR="00B619C6" w:rsidRPr="00A97F67" w:rsidRDefault="00B619C6" w:rsidP="00A97F67">
            <w:pPr>
              <w:keepNext/>
              <w:keepLines/>
              <w:widowControl w:val="0"/>
              <w:mirrorIndents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34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Ед. изм.</w:t>
            </w:r>
          </w:p>
        </w:tc>
        <w:tc>
          <w:tcPr>
            <w:tcW w:w="376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Кол-во</w:t>
            </w:r>
          </w:p>
        </w:tc>
      </w:tr>
      <w:tr w:rsidR="00D05A36" w:rsidRPr="00A97F67" w:rsidTr="00FC64FF">
        <w:tc>
          <w:tcPr>
            <w:tcW w:w="288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42" w:type="pct"/>
          </w:tcPr>
          <w:p w:rsidR="00D05A36" w:rsidRPr="00A97F67" w:rsidRDefault="00611AF8" w:rsidP="001A236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Комплект компьютерной техники</w:t>
            </w:r>
          </w:p>
        </w:tc>
        <w:tc>
          <w:tcPr>
            <w:tcW w:w="2860" w:type="pct"/>
          </w:tcPr>
          <w:p w:rsidR="00B01FA4" w:rsidRPr="00611AF8" w:rsidRDefault="00611AF8" w:rsidP="00611AF8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611AF8">
              <w:rPr>
                <w:b/>
              </w:rPr>
              <w:t>Ноутбук – 5 шт.</w:t>
            </w:r>
          </w:p>
          <w:p w:rsidR="00611AF8" w:rsidRDefault="00611AF8" w:rsidP="00611AF8">
            <w:pPr>
              <w:pStyle w:val="a4"/>
            </w:pPr>
          </w:p>
          <w:p w:rsidR="00611AF8" w:rsidRPr="00611AF8" w:rsidRDefault="00611AF8" w:rsidP="00611AF8">
            <w:pPr>
              <w:ind w:left="140"/>
              <w:rPr>
                <w:color w:val="000000"/>
              </w:rPr>
            </w:pPr>
            <w:r w:rsidRPr="00611AF8">
              <w:rPr>
                <w:color w:val="000000"/>
              </w:rPr>
              <w:t xml:space="preserve">Разрешение экрана: </w:t>
            </w:r>
            <w:r w:rsidRPr="00611AF8">
              <w:rPr>
                <w:color w:val="000000"/>
                <w:lang w:val="en-US"/>
              </w:rPr>
              <w:t>Full HD</w:t>
            </w:r>
            <w:r w:rsidRPr="00611AF8">
              <w:rPr>
                <w:color w:val="000000"/>
              </w:rPr>
              <w:t>;</w:t>
            </w:r>
          </w:p>
          <w:p w:rsidR="00611AF8" w:rsidRPr="00611AF8" w:rsidRDefault="00611AF8" w:rsidP="00611AF8">
            <w:pPr>
              <w:ind w:left="140"/>
              <w:rPr>
                <w:color w:val="000000"/>
              </w:rPr>
            </w:pPr>
            <w:r>
              <w:rPr>
                <w:color w:val="000000"/>
              </w:rPr>
              <w:t>Тип накопителя: твердотельный (</w:t>
            </w:r>
            <w:r>
              <w:rPr>
                <w:color w:val="000000"/>
                <w:lang w:val="en-US"/>
              </w:rPr>
              <w:t>SSD</w:t>
            </w:r>
            <w:r w:rsidRPr="00611AF8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611AF8" w:rsidRPr="00611AF8" w:rsidRDefault="00611AF8" w:rsidP="00611AF8">
            <w:pPr>
              <w:ind w:left="140"/>
            </w:pPr>
            <w:r w:rsidRPr="00611AF8">
              <w:rPr>
                <w:color w:val="000000"/>
              </w:rPr>
              <w:t>Объем накопителя (</w:t>
            </w:r>
            <w:r w:rsidRPr="00611AF8">
              <w:rPr>
                <w:color w:val="000000"/>
                <w:lang w:val="en-US"/>
              </w:rPr>
              <w:t>SSD</w:t>
            </w:r>
            <w:r w:rsidRPr="00611AF8">
              <w:rPr>
                <w:color w:val="000000"/>
              </w:rPr>
              <w:t>): не менее 500 гигабайт;</w:t>
            </w:r>
          </w:p>
          <w:p w:rsidR="00611AF8" w:rsidRPr="00611AF8" w:rsidRDefault="00611AF8" w:rsidP="00611AF8">
            <w:pPr>
              <w:ind w:left="140"/>
              <w:rPr>
                <w:b/>
                <w:color w:val="000000"/>
              </w:rPr>
            </w:pPr>
            <w:r w:rsidRPr="00B6378A">
              <w:rPr>
                <w:color w:val="000000"/>
              </w:rPr>
              <w:t>Объем оперативной памяти</w:t>
            </w:r>
            <w:r>
              <w:rPr>
                <w:color w:val="000000"/>
              </w:rPr>
              <w:t xml:space="preserve">: </w:t>
            </w:r>
            <w:r w:rsidRPr="00B6378A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8 г</w:t>
            </w:r>
            <w:r w:rsidRPr="008D7620">
              <w:rPr>
                <w:color w:val="000000"/>
              </w:rPr>
              <w:t>игабайт</w:t>
            </w:r>
            <w:r>
              <w:rPr>
                <w:color w:val="000000"/>
              </w:rPr>
              <w:t>;</w:t>
            </w:r>
          </w:p>
          <w:p w:rsidR="00611AF8" w:rsidRDefault="00611AF8" w:rsidP="00611AF8">
            <w:pPr>
              <w:ind w:left="140"/>
              <w:rPr>
                <w:color w:val="000000"/>
              </w:rPr>
            </w:pPr>
            <w:r w:rsidRPr="00B6378A">
              <w:rPr>
                <w:color w:val="000000"/>
              </w:rPr>
              <w:t>Размер диагонали</w:t>
            </w:r>
            <w:r>
              <w:rPr>
                <w:color w:val="000000"/>
              </w:rPr>
              <w:t xml:space="preserve">: </w:t>
            </w:r>
            <w:r w:rsidRPr="00B6378A">
              <w:rPr>
                <w:color w:val="000000"/>
              </w:rPr>
              <w:t xml:space="preserve">не менее 15 </w:t>
            </w:r>
            <w:r>
              <w:rPr>
                <w:color w:val="000000"/>
              </w:rPr>
              <w:t>д</w:t>
            </w:r>
            <w:r w:rsidRPr="00B6378A">
              <w:rPr>
                <w:color w:val="000000"/>
              </w:rPr>
              <w:t>юйм</w:t>
            </w:r>
            <w:r>
              <w:rPr>
                <w:color w:val="000000"/>
              </w:rPr>
              <w:t>ов;</w:t>
            </w:r>
          </w:p>
          <w:p w:rsidR="00611AF8" w:rsidRDefault="00611AF8" w:rsidP="00611AF8">
            <w:pPr>
              <w:ind w:left="140"/>
              <w:rPr>
                <w:color w:val="000000"/>
              </w:rPr>
            </w:pPr>
            <w:r>
              <w:rPr>
                <w:color w:val="000000"/>
              </w:rPr>
              <w:t>Объем графического контроллера: не менее 2 г</w:t>
            </w:r>
            <w:r w:rsidRPr="008D7620">
              <w:rPr>
                <w:color w:val="000000"/>
              </w:rPr>
              <w:t>игабайт</w:t>
            </w:r>
            <w:r>
              <w:rPr>
                <w:color w:val="000000"/>
              </w:rPr>
              <w:t>;</w:t>
            </w:r>
          </w:p>
          <w:p w:rsidR="00611AF8" w:rsidRDefault="00611AF8" w:rsidP="00611AF8">
            <w:pPr>
              <w:ind w:left="140"/>
              <w:rPr>
                <w:color w:val="000000"/>
              </w:rPr>
            </w:pPr>
            <w:r w:rsidRPr="00B6378A">
              <w:rPr>
                <w:color w:val="000000"/>
              </w:rPr>
              <w:t>Базовая частота процессора</w:t>
            </w:r>
            <w:r>
              <w:rPr>
                <w:color w:val="000000"/>
              </w:rPr>
              <w:t xml:space="preserve">: </w:t>
            </w:r>
            <w:r w:rsidRPr="00B6378A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1600</w:t>
            </w:r>
            <w:r w:rsidRPr="00B637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A0135F">
              <w:rPr>
                <w:color w:val="000000"/>
              </w:rPr>
              <w:t>егагерц</w:t>
            </w:r>
            <w:r>
              <w:rPr>
                <w:color w:val="000000"/>
              </w:rPr>
              <w:t>;</w:t>
            </w:r>
          </w:p>
          <w:p w:rsidR="00611AF8" w:rsidRDefault="00611AF8" w:rsidP="00611AF8">
            <w:pPr>
              <w:ind w:left="140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 w:rsidRPr="00B6378A">
              <w:rPr>
                <w:color w:val="000000"/>
              </w:rPr>
              <w:t>личество ядер процессора</w:t>
            </w:r>
            <w:r>
              <w:rPr>
                <w:color w:val="000000"/>
              </w:rPr>
              <w:t xml:space="preserve">: </w:t>
            </w:r>
            <w:r w:rsidRPr="00B6378A">
              <w:rPr>
                <w:color w:val="000000"/>
              </w:rPr>
              <w:t>не менее 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</w:p>
          <w:p w:rsidR="00611AF8" w:rsidRDefault="00611AF8" w:rsidP="00611AF8">
            <w:pPr>
              <w:ind w:left="140"/>
              <w:rPr>
                <w:color w:val="000000"/>
              </w:rPr>
            </w:pPr>
            <w:r w:rsidRPr="00B6378A">
              <w:rPr>
                <w:color w:val="000000"/>
              </w:rPr>
              <w:t>Количество потоков процессора</w:t>
            </w:r>
            <w:r>
              <w:rPr>
                <w:color w:val="000000"/>
              </w:rPr>
              <w:t xml:space="preserve">: </w:t>
            </w:r>
            <w:r w:rsidRPr="00B6378A">
              <w:rPr>
                <w:color w:val="000000"/>
              </w:rPr>
              <w:t>не менее 8</w:t>
            </w:r>
            <w:r>
              <w:rPr>
                <w:color w:val="000000"/>
              </w:rPr>
              <w:t xml:space="preserve"> шт.</w:t>
            </w:r>
          </w:p>
          <w:p w:rsidR="005A5662" w:rsidRDefault="005A5662" w:rsidP="005A5662">
            <w:pPr>
              <w:ind w:left="17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Наличие установленной операционной системы;</w:t>
            </w:r>
          </w:p>
          <w:p w:rsidR="005A5662" w:rsidRPr="00550781" w:rsidRDefault="005A5662" w:rsidP="005A5662">
            <w:pPr>
              <w:ind w:left="17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Наличие установленного офисного программного обеспечения.</w:t>
            </w:r>
          </w:p>
          <w:p w:rsidR="005A5662" w:rsidRDefault="005A5662" w:rsidP="00611AF8">
            <w:pPr>
              <w:ind w:left="140"/>
              <w:rPr>
                <w:color w:val="000000"/>
              </w:rPr>
            </w:pPr>
          </w:p>
          <w:p w:rsidR="00611AF8" w:rsidRDefault="00611AF8" w:rsidP="00611AF8">
            <w:pPr>
              <w:ind w:left="140"/>
              <w:rPr>
                <w:color w:val="000000"/>
              </w:rPr>
            </w:pPr>
          </w:p>
          <w:p w:rsidR="00611AF8" w:rsidRDefault="00611AF8" w:rsidP="00611AF8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611AF8">
              <w:rPr>
                <w:b/>
              </w:rPr>
              <w:t>Многофункциональное устройство (МФУ) – 1 шт.</w:t>
            </w:r>
          </w:p>
          <w:p w:rsidR="0096415B" w:rsidRDefault="0096415B" w:rsidP="0096415B">
            <w:pPr>
              <w:pStyle w:val="a4"/>
              <w:rPr>
                <w:b/>
              </w:rPr>
            </w:pP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Технология печати</w:t>
            </w:r>
            <w:r>
              <w:t>: лазерная;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Тип печати</w:t>
            </w:r>
            <w:r>
              <w:t>: черно-белая;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Формат печати</w:t>
            </w:r>
            <w:r>
              <w:t>: А4;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Наличие ЖК-дисплея</w:t>
            </w:r>
            <w: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 xml:space="preserve">Наличие </w:t>
            </w:r>
            <w:r>
              <w:t xml:space="preserve">функции </w:t>
            </w:r>
            <w:r w:rsidRPr="0096415B">
              <w:t>скан</w:t>
            </w:r>
            <w:r>
              <w:t>и</w:t>
            </w:r>
            <w:r w:rsidRPr="0096415B">
              <w:t>р</w:t>
            </w:r>
            <w:r>
              <w:t>ования</w:t>
            </w:r>
            <w:r w:rsidRPr="0096415B"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Наличие копировального аппарата</w:t>
            </w:r>
            <w: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Максимальная скорость ЧБ-печати (А4)</w:t>
            </w:r>
            <w:r>
              <w:t xml:space="preserve">: </w:t>
            </w:r>
            <w:r>
              <w:rPr>
                <w:color w:val="000000"/>
              </w:rPr>
              <w:t xml:space="preserve">не менее </w:t>
            </w:r>
            <w:r w:rsidRPr="00762A64">
              <w:rPr>
                <w:color w:val="000000"/>
              </w:rPr>
              <w:t xml:space="preserve">40 </w:t>
            </w:r>
            <w:proofErr w:type="spellStart"/>
            <w:r w:rsidRPr="00762A64">
              <w:rPr>
                <w:color w:val="000000"/>
              </w:rPr>
              <w:t>стр</w:t>
            </w:r>
            <w:proofErr w:type="spellEnd"/>
            <w:r w:rsidRPr="00762A64">
              <w:rPr>
                <w:color w:val="000000"/>
              </w:rPr>
              <w:t>/мин</w:t>
            </w:r>
            <w:r>
              <w:rPr>
                <w:color w:val="000000"/>
              </w:rP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Максимальное разрешение печати</w:t>
            </w:r>
            <w:r>
              <w:t xml:space="preserve">: </w:t>
            </w:r>
            <w:r>
              <w:rPr>
                <w:color w:val="000000"/>
              </w:rPr>
              <w:t xml:space="preserve">не менее </w:t>
            </w:r>
            <w:r w:rsidRPr="00762A64">
              <w:rPr>
                <w:color w:val="000000"/>
              </w:rPr>
              <w:t>1200×1200 </w:t>
            </w:r>
            <w:proofErr w:type="spellStart"/>
            <w:r w:rsidRPr="00762A64">
              <w:rPr>
                <w:color w:val="000000"/>
              </w:rPr>
              <w:t>dpi</w:t>
            </w:r>
            <w:proofErr w:type="spellEnd"/>
            <w:r>
              <w:rPr>
                <w:color w:val="000000"/>
              </w:rP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>
              <w:t xml:space="preserve">Наличие функции </w:t>
            </w:r>
            <w:r w:rsidRPr="0096415B">
              <w:t>двухсторонней печати</w:t>
            </w:r>
            <w: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Максимальное разрешение сканирования</w:t>
            </w:r>
            <w:r>
              <w:t xml:space="preserve">: </w:t>
            </w:r>
            <w:r>
              <w:rPr>
                <w:color w:val="000000"/>
              </w:rPr>
              <w:t xml:space="preserve">не менее </w:t>
            </w:r>
            <w:r w:rsidRPr="00762A64">
              <w:rPr>
                <w:color w:val="000000"/>
              </w:rPr>
              <w:t>600×600 </w:t>
            </w:r>
            <w:proofErr w:type="spellStart"/>
            <w:r w:rsidRPr="00762A64">
              <w:rPr>
                <w:color w:val="000000"/>
              </w:rPr>
              <w:t>dpi</w:t>
            </w:r>
            <w:proofErr w:type="spellEnd"/>
            <w:r>
              <w:rPr>
                <w:color w:val="000000"/>
              </w:rP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>
              <w:t>Наличие функции</w:t>
            </w:r>
            <w:r w:rsidRPr="0096415B">
              <w:t xml:space="preserve"> двухстороннего сканирования</w:t>
            </w:r>
            <w:r>
              <w:t>;</w:t>
            </w:r>
          </w:p>
          <w:p w:rsidR="0096415B" w:rsidRPr="0096415B" w:rsidRDefault="0096415B" w:rsidP="0096415B">
            <w:pPr>
              <w:pStyle w:val="a4"/>
              <w:ind w:left="140"/>
            </w:pPr>
            <w:r w:rsidRPr="0096415B">
              <w:t>Наличие устройства автоподачи сканера</w:t>
            </w:r>
            <w:r>
              <w:t>;</w:t>
            </w:r>
          </w:p>
          <w:p w:rsidR="0096415B" w:rsidRDefault="0096415B" w:rsidP="0096415B">
            <w:pPr>
              <w:pStyle w:val="a4"/>
              <w:ind w:left="140"/>
              <w:rPr>
                <w:color w:val="000000"/>
              </w:rPr>
            </w:pPr>
            <w:r w:rsidRPr="0096415B">
              <w:lastRenderedPageBreak/>
              <w:t>Время выхода первого черно-белого отпечатка</w:t>
            </w:r>
            <w:r>
              <w:t xml:space="preserve">: </w:t>
            </w:r>
            <w:r>
              <w:rPr>
                <w:color w:val="000000"/>
              </w:rPr>
              <w:t xml:space="preserve">не более </w:t>
            </w:r>
            <w:r w:rsidRPr="00762A64">
              <w:rPr>
                <w:color w:val="000000"/>
              </w:rPr>
              <w:t>6 с</w:t>
            </w:r>
            <w:r>
              <w:rPr>
                <w:color w:val="000000"/>
              </w:rPr>
              <w:t>екунд</w:t>
            </w:r>
            <w:r w:rsidR="005A5662">
              <w:rPr>
                <w:color w:val="000000"/>
              </w:rPr>
              <w:t>;</w:t>
            </w:r>
          </w:p>
          <w:p w:rsidR="005A5662" w:rsidRPr="0096415B" w:rsidRDefault="000B7EE3" w:rsidP="0096415B">
            <w:pPr>
              <w:pStyle w:val="a4"/>
              <w:ind w:left="140"/>
            </w:pPr>
            <w:r>
              <w:rPr>
                <w:rFonts w:eastAsia="Calibri"/>
              </w:rPr>
              <w:t>К</w:t>
            </w:r>
            <w:r w:rsidR="005A5662">
              <w:rPr>
                <w:rFonts w:eastAsia="Calibri"/>
              </w:rPr>
              <w:t xml:space="preserve">артриджи в комплекте: не менее </w:t>
            </w:r>
            <w:r>
              <w:rPr>
                <w:rFonts w:eastAsia="Calibri"/>
              </w:rPr>
              <w:t>3</w:t>
            </w:r>
            <w:r w:rsidR="005A5662">
              <w:rPr>
                <w:rFonts w:eastAsia="Calibri"/>
              </w:rPr>
              <w:t>.</w:t>
            </w:r>
          </w:p>
          <w:p w:rsidR="00611AF8" w:rsidRPr="00611AF8" w:rsidRDefault="00611AF8" w:rsidP="0096415B">
            <w:pPr>
              <w:pStyle w:val="a4"/>
              <w:rPr>
                <w:b/>
              </w:rPr>
            </w:pPr>
          </w:p>
        </w:tc>
        <w:tc>
          <w:tcPr>
            <w:tcW w:w="534" w:type="pct"/>
          </w:tcPr>
          <w:p w:rsidR="00D05A36" w:rsidRPr="00A97F67" w:rsidRDefault="00FC64FF" w:rsidP="00D05A36">
            <w:pPr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lastRenderedPageBreak/>
              <w:t>компл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>.</w:t>
            </w:r>
          </w:p>
        </w:tc>
        <w:tc>
          <w:tcPr>
            <w:tcW w:w="376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</w:tr>
    </w:tbl>
    <w:p w:rsidR="003D725A" w:rsidRDefault="003D725A" w:rsidP="003D725A">
      <w:pPr>
        <w:rPr>
          <w:color w:val="0D0D0D" w:themeColor="text1" w:themeTint="F2"/>
          <w:lang w:eastAsia="ar-SA"/>
        </w:rPr>
      </w:pPr>
    </w:p>
    <w:p w:rsidR="00EF4D3C" w:rsidRPr="008E2047" w:rsidRDefault="00EF4D3C" w:rsidP="00EF4D3C">
      <w:pPr>
        <w:spacing w:line="256" w:lineRule="auto"/>
        <w:ind w:firstLine="708"/>
        <w:jc w:val="both"/>
        <w:rPr>
          <w:rFonts w:eastAsia="Calibri"/>
          <w:b/>
          <w:i/>
          <w:color w:val="0D0D0D" w:themeColor="text1" w:themeTint="F2"/>
          <w:u w:val="single"/>
        </w:rPr>
      </w:pP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Инструкция по заполнению </w:t>
      </w:r>
      <w:r w:rsidR="00087B4B">
        <w:rPr>
          <w:rFonts w:eastAsia="Calibri"/>
          <w:b/>
          <w:i/>
          <w:color w:val="0D0D0D" w:themeColor="text1" w:themeTint="F2"/>
          <w:u w:val="single"/>
        </w:rPr>
        <w:t>пункта 1 (Технические характеристики товара) Заявки на участие в приглашении делать оферты в электронной форме</w:t>
      </w: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. </w:t>
      </w:r>
    </w:p>
    <w:p w:rsidR="00EF4D3C" w:rsidRPr="00A97F67" w:rsidRDefault="00EF4D3C" w:rsidP="00EF4D3C">
      <w:pPr>
        <w:spacing w:line="256" w:lineRule="auto"/>
        <w:ind w:firstLine="708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Участники закупки по позициям, в которых указаны слова: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A97F67" w:rsidRDefault="00DE5418" w:rsidP="00DF169E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F169E" w:rsidRPr="00A97F67" w:rsidRDefault="00DF169E" w:rsidP="00DF169E">
      <w:pPr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 xml:space="preserve"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 </w:t>
      </w:r>
    </w:p>
    <w:p w:rsidR="00EF4D3C" w:rsidRPr="00A97F67" w:rsidRDefault="00EF4D3C" w:rsidP="00DF169E">
      <w:pPr>
        <w:ind w:firstLine="709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Остальные позиции остаются неизменными.</w:t>
      </w:r>
    </w:p>
    <w:p w:rsidR="00125ED5" w:rsidRPr="00A97F67" w:rsidRDefault="00125ED5" w:rsidP="00DF169E">
      <w:pPr>
        <w:ind w:firstLine="709"/>
        <w:jc w:val="both"/>
        <w:rPr>
          <w:color w:val="0D0D0D" w:themeColor="text1" w:themeTint="F2"/>
        </w:rPr>
      </w:pPr>
      <w:r w:rsidRPr="00A97F67">
        <w:rPr>
          <w:color w:val="0D0D0D" w:themeColor="text1" w:themeTint="F2"/>
        </w:rPr>
        <w:t xml:space="preserve">Требования к гарантийному сроку оборудования: не менее </w:t>
      </w:r>
      <w:r w:rsidR="005A5662">
        <w:rPr>
          <w:color w:val="0D0D0D" w:themeColor="text1" w:themeTint="F2"/>
        </w:rPr>
        <w:t>12</w:t>
      </w:r>
      <w:r w:rsidRPr="00A97F67">
        <w:rPr>
          <w:color w:val="0D0D0D" w:themeColor="text1" w:themeTint="F2"/>
        </w:rPr>
        <w:t xml:space="preserve">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125ED5" w:rsidRPr="00A97F67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FF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155"/>
    <w:multiLevelType w:val="multilevel"/>
    <w:tmpl w:val="CA7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40D63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670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486"/>
    <w:multiLevelType w:val="multilevel"/>
    <w:tmpl w:val="889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 w15:restartNumberingAfterBreak="0">
    <w:nsid w:val="4AB539A8"/>
    <w:multiLevelType w:val="multilevel"/>
    <w:tmpl w:val="37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10F3"/>
    <w:multiLevelType w:val="hybridMultilevel"/>
    <w:tmpl w:val="55B0C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4F4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03DA"/>
    <w:rsid w:val="000029C0"/>
    <w:rsid w:val="00005CC4"/>
    <w:rsid w:val="00022E41"/>
    <w:rsid w:val="00025FC2"/>
    <w:rsid w:val="00026009"/>
    <w:rsid w:val="0004325E"/>
    <w:rsid w:val="00046ADA"/>
    <w:rsid w:val="000512E3"/>
    <w:rsid w:val="000667EB"/>
    <w:rsid w:val="000672CC"/>
    <w:rsid w:val="00086914"/>
    <w:rsid w:val="00087B4B"/>
    <w:rsid w:val="000B625D"/>
    <w:rsid w:val="000B7EE3"/>
    <w:rsid w:val="000C0125"/>
    <w:rsid w:val="000C1C90"/>
    <w:rsid w:val="000C332A"/>
    <w:rsid w:val="000D09C4"/>
    <w:rsid w:val="000E7E35"/>
    <w:rsid w:val="000F3CDE"/>
    <w:rsid w:val="000F4733"/>
    <w:rsid w:val="000F7B82"/>
    <w:rsid w:val="000F7D4D"/>
    <w:rsid w:val="00105E1C"/>
    <w:rsid w:val="00125CC8"/>
    <w:rsid w:val="00125ED5"/>
    <w:rsid w:val="00126CD4"/>
    <w:rsid w:val="001327A0"/>
    <w:rsid w:val="001419F4"/>
    <w:rsid w:val="00143F88"/>
    <w:rsid w:val="00152BE3"/>
    <w:rsid w:val="00152CCC"/>
    <w:rsid w:val="0016432C"/>
    <w:rsid w:val="00167151"/>
    <w:rsid w:val="00176CF1"/>
    <w:rsid w:val="001914CE"/>
    <w:rsid w:val="001A236C"/>
    <w:rsid w:val="001A5447"/>
    <w:rsid w:val="001D65AA"/>
    <w:rsid w:val="001D75AF"/>
    <w:rsid w:val="001E7932"/>
    <w:rsid w:val="001F1071"/>
    <w:rsid w:val="002408DE"/>
    <w:rsid w:val="002438E2"/>
    <w:rsid w:val="00251BE7"/>
    <w:rsid w:val="00260109"/>
    <w:rsid w:val="00263ED5"/>
    <w:rsid w:val="0026598B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E2029"/>
    <w:rsid w:val="002E2865"/>
    <w:rsid w:val="002F6F66"/>
    <w:rsid w:val="002F7359"/>
    <w:rsid w:val="0031078B"/>
    <w:rsid w:val="00316FFF"/>
    <w:rsid w:val="0032304A"/>
    <w:rsid w:val="00331804"/>
    <w:rsid w:val="0033455F"/>
    <w:rsid w:val="00346340"/>
    <w:rsid w:val="00355819"/>
    <w:rsid w:val="00357016"/>
    <w:rsid w:val="00357020"/>
    <w:rsid w:val="00357BDE"/>
    <w:rsid w:val="0036185B"/>
    <w:rsid w:val="00366CC1"/>
    <w:rsid w:val="00391D97"/>
    <w:rsid w:val="00392725"/>
    <w:rsid w:val="00396690"/>
    <w:rsid w:val="003974F0"/>
    <w:rsid w:val="003A3E40"/>
    <w:rsid w:val="003B0F7B"/>
    <w:rsid w:val="003B1524"/>
    <w:rsid w:val="003B284A"/>
    <w:rsid w:val="003B78CA"/>
    <w:rsid w:val="003C3333"/>
    <w:rsid w:val="003C3349"/>
    <w:rsid w:val="003D3641"/>
    <w:rsid w:val="003D725A"/>
    <w:rsid w:val="003E6EE0"/>
    <w:rsid w:val="003F123F"/>
    <w:rsid w:val="003F2764"/>
    <w:rsid w:val="003F72DA"/>
    <w:rsid w:val="00414F10"/>
    <w:rsid w:val="00427462"/>
    <w:rsid w:val="00435923"/>
    <w:rsid w:val="00441CA8"/>
    <w:rsid w:val="00451239"/>
    <w:rsid w:val="004525E6"/>
    <w:rsid w:val="00456336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1421"/>
    <w:rsid w:val="004C5953"/>
    <w:rsid w:val="004E7935"/>
    <w:rsid w:val="004F4FA7"/>
    <w:rsid w:val="00505DF6"/>
    <w:rsid w:val="00521275"/>
    <w:rsid w:val="0053593E"/>
    <w:rsid w:val="00555078"/>
    <w:rsid w:val="005604BF"/>
    <w:rsid w:val="005666AF"/>
    <w:rsid w:val="00586EE6"/>
    <w:rsid w:val="00593AFB"/>
    <w:rsid w:val="005A1912"/>
    <w:rsid w:val="005A5662"/>
    <w:rsid w:val="005C18E5"/>
    <w:rsid w:val="005C4BB2"/>
    <w:rsid w:val="005F6E4F"/>
    <w:rsid w:val="00611AF8"/>
    <w:rsid w:val="00614D33"/>
    <w:rsid w:val="00621FFF"/>
    <w:rsid w:val="00633546"/>
    <w:rsid w:val="0063400B"/>
    <w:rsid w:val="00641C2B"/>
    <w:rsid w:val="00647A99"/>
    <w:rsid w:val="00647A9D"/>
    <w:rsid w:val="00651CF4"/>
    <w:rsid w:val="00653355"/>
    <w:rsid w:val="00665039"/>
    <w:rsid w:val="00671903"/>
    <w:rsid w:val="00671D09"/>
    <w:rsid w:val="0067345E"/>
    <w:rsid w:val="00680604"/>
    <w:rsid w:val="00681A02"/>
    <w:rsid w:val="00684E76"/>
    <w:rsid w:val="006874F6"/>
    <w:rsid w:val="00691801"/>
    <w:rsid w:val="006B1128"/>
    <w:rsid w:val="006B3DFE"/>
    <w:rsid w:val="006D2CEE"/>
    <w:rsid w:val="006E0859"/>
    <w:rsid w:val="006E430D"/>
    <w:rsid w:val="007077C7"/>
    <w:rsid w:val="007102AF"/>
    <w:rsid w:val="00717C29"/>
    <w:rsid w:val="00721EB0"/>
    <w:rsid w:val="007354FB"/>
    <w:rsid w:val="007360C5"/>
    <w:rsid w:val="00747E40"/>
    <w:rsid w:val="00750294"/>
    <w:rsid w:val="00750B7C"/>
    <w:rsid w:val="007611F2"/>
    <w:rsid w:val="007662DF"/>
    <w:rsid w:val="0076639A"/>
    <w:rsid w:val="00775394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26FFA"/>
    <w:rsid w:val="00834160"/>
    <w:rsid w:val="00844FE1"/>
    <w:rsid w:val="00845F02"/>
    <w:rsid w:val="00847AB8"/>
    <w:rsid w:val="00853760"/>
    <w:rsid w:val="008626CA"/>
    <w:rsid w:val="008638ED"/>
    <w:rsid w:val="008659A3"/>
    <w:rsid w:val="00880FCA"/>
    <w:rsid w:val="00885E6C"/>
    <w:rsid w:val="008879C1"/>
    <w:rsid w:val="008945BA"/>
    <w:rsid w:val="008D7BB6"/>
    <w:rsid w:val="008E2047"/>
    <w:rsid w:val="008F02B8"/>
    <w:rsid w:val="008F031A"/>
    <w:rsid w:val="008F6916"/>
    <w:rsid w:val="00905307"/>
    <w:rsid w:val="0090531A"/>
    <w:rsid w:val="0090699A"/>
    <w:rsid w:val="0094359C"/>
    <w:rsid w:val="0094611A"/>
    <w:rsid w:val="0096415B"/>
    <w:rsid w:val="0097648D"/>
    <w:rsid w:val="009838D9"/>
    <w:rsid w:val="009A0FD9"/>
    <w:rsid w:val="009A5364"/>
    <w:rsid w:val="009B5F7D"/>
    <w:rsid w:val="009C1ADB"/>
    <w:rsid w:val="009C6A4E"/>
    <w:rsid w:val="009E3838"/>
    <w:rsid w:val="009F4748"/>
    <w:rsid w:val="009F681B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66344"/>
    <w:rsid w:val="00A756FA"/>
    <w:rsid w:val="00A875F9"/>
    <w:rsid w:val="00A94F99"/>
    <w:rsid w:val="00A97AB5"/>
    <w:rsid w:val="00A97F67"/>
    <w:rsid w:val="00AC12CD"/>
    <w:rsid w:val="00AD0A9B"/>
    <w:rsid w:val="00AD2AD8"/>
    <w:rsid w:val="00AE4BA2"/>
    <w:rsid w:val="00AE58DE"/>
    <w:rsid w:val="00AF0B67"/>
    <w:rsid w:val="00B01FA4"/>
    <w:rsid w:val="00B0315A"/>
    <w:rsid w:val="00B13FDD"/>
    <w:rsid w:val="00B1413E"/>
    <w:rsid w:val="00B145D3"/>
    <w:rsid w:val="00B20DD3"/>
    <w:rsid w:val="00B22B18"/>
    <w:rsid w:val="00B4150E"/>
    <w:rsid w:val="00B45972"/>
    <w:rsid w:val="00B5434F"/>
    <w:rsid w:val="00B5756C"/>
    <w:rsid w:val="00B619C6"/>
    <w:rsid w:val="00B708BD"/>
    <w:rsid w:val="00B76764"/>
    <w:rsid w:val="00BB66E2"/>
    <w:rsid w:val="00BC1C40"/>
    <w:rsid w:val="00BC799D"/>
    <w:rsid w:val="00BD1C69"/>
    <w:rsid w:val="00BE62C3"/>
    <w:rsid w:val="00C16F91"/>
    <w:rsid w:val="00C24060"/>
    <w:rsid w:val="00C278D9"/>
    <w:rsid w:val="00C30698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B349E"/>
    <w:rsid w:val="00CB49DA"/>
    <w:rsid w:val="00CC755D"/>
    <w:rsid w:val="00CD2B3C"/>
    <w:rsid w:val="00CD39E6"/>
    <w:rsid w:val="00CD76C0"/>
    <w:rsid w:val="00CE7995"/>
    <w:rsid w:val="00D05A36"/>
    <w:rsid w:val="00D16AC8"/>
    <w:rsid w:val="00D25FC4"/>
    <w:rsid w:val="00D32FFA"/>
    <w:rsid w:val="00D44F88"/>
    <w:rsid w:val="00D4605E"/>
    <w:rsid w:val="00D57A71"/>
    <w:rsid w:val="00D608DD"/>
    <w:rsid w:val="00D640BF"/>
    <w:rsid w:val="00D70AFC"/>
    <w:rsid w:val="00D75E7A"/>
    <w:rsid w:val="00D83A63"/>
    <w:rsid w:val="00D91D8E"/>
    <w:rsid w:val="00D945D6"/>
    <w:rsid w:val="00D94ED4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036C1"/>
    <w:rsid w:val="00E1534D"/>
    <w:rsid w:val="00E21151"/>
    <w:rsid w:val="00E30D11"/>
    <w:rsid w:val="00E40DCA"/>
    <w:rsid w:val="00E4163A"/>
    <w:rsid w:val="00E41F92"/>
    <w:rsid w:val="00E52071"/>
    <w:rsid w:val="00E52204"/>
    <w:rsid w:val="00E567AE"/>
    <w:rsid w:val="00E66DD7"/>
    <w:rsid w:val="00E7443A"/>
    <w:rsid w:val="00E975C0"/>
    <w:rsid w:val="00EA4985"/>
    <w:rsid w:val="00EA5754"/>
    <w:rsid w:val="00EB0F65"/>
    <w:rsid w:val="00EB1679"/>
    <w:rsid w:val="00EB1AC7"/>
    <w:rsid w:val="00EC2512"/>
    <w:rsid w:val="00ED06BD"/>
    <w:rsid w:val="00ED2004"/>
    <w:rsid w:val="00EE1E34"/>
    <w:rsid w:val="00EF4D3C"/>
    <w:rsid w:val="00F10B49"/>
    <w:rsid w:val="00F14702"/>
    <w:rsid w:val="00F20C9C"/>
    <w:rsid w:val="00F4698B"/>
    <w:rsid w:val="00F66336"/>
    <w:rsid w:val="00F73B57"/>
    <w:rsid w:val="00F77218"/>
    <w:rsid w:val="00F91C76"/>
    <w:rsid w:val="00FB16AB"/>
    <w:rsid w:val="00FC3FDD"/>
    <w:rsid w:val="00FC64FF"/>
    <w:rsid w:val="00FD1DA3"/>
    <w:rsid w:val="00FD678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988F-EAD3-4E72-B58E-585827D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hAnsi="Calibri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/>
    </w:pPr>
    <w:rPr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E66DD7"/>
  </w:style>
  <w:style w:type="character" w:customStyle="1" w:styleId="value">
    <w:name w:val="value"/>
    <w:basedOn w:val="a0"/>
    <w:rsid w:val="00E66DD7"/>
  </w:style>
  <w:style w:type="paragraph" w:styleId="ab">
    <w:name w:val="Normal (Web)"/>
    <w:basedOn w:val="a"/>
    <w:uiPriority w:val="99"/>
    <w:semiHidden/>
    <w:unhideWhenUsed/>
    <w:rsid w:val="00000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D17A-A95D-48EA-ABBB-77EF98D9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9</cp:revision>
  <cp:lastPrinted>2020-11-19T11:40:00Z</cp:lastPrinted>
  <dcterms:created xsi:type="dcterms:W3CDTF">2020-11-11T13:41:00Z</dcterms:created>
  <dcterms:modified xsi:type="dcterms:W3CDTF">2020-11-20T09:21:00Z</dcterms:modified>
</cp:coreProperties>
</file>