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3E9E1" w14:textId="7C5B0315" w:rsidR="009D0FFD" w:rsidRPr="00C71891" w:rsidRDefault="009D0FFD" w:rsidP="009D0FFD">
      <w:pPr>
        <w:jc w:val="right"/>
        <w:rPr>
          <w:b/>
          <w:bCs/>
          <w:color w:val="000000" w:themeColor="text1"/>
        </w:rPr>
      </w:pPr>
      <w:r w:rsidRPr="00C71891">
        <w:rPr>
          <w:b/>
          <w:bCs/>
          <w:color w:val="000000" w:themeColor="text1"/>
        </w:rPr>
        <w:t xml:space="preserve">Приложение </w:t>
      </w:r>
      <w:bookmarkStart w:id="0" w:name="_GoBack"/>
      <w:bookmarkEnd w:id="0"/>
      <w:r w:rsidR="00492611" w:rsidRPr="00C71891">
        <w:rPr>
          <w:b/>
          <w:bCs/>
          <w:color w:val="000000" w:themeColor="text1"/>
        </w:rPr>
        <w:t xml:space="preserve">1 </w:t>
      </w:r>
    </w:p>
    <w:p w14:paraId="2C222BAF" w14:textId="46E4ED33" w:rsidR="00492611" w:rsidRPr="00C71891" w:rsidRDefault="00492611" w:rsidP="009D0FFD">
      <w:pPr>
        <w:jc w:val="right"/>
        <w:rPr>
          <w:b/>
          <w:bCs/>
          <w:color w:val="000000" w:themeColor="text1"/>
        </w:rPr>
      </w:pPr>
      <w:r w:rsidRPr="00C71891">
        <w:rPr>
          <w:b/>
          <w:bCs/>
          <w:color w:val="000000" w:themeColor="text1"/>
        </w:rPr>
        <w:t>к Договору № _____от____________2021 г.</w:t>
      </w:r>
    </w:p>
    <w:p w14:paraId="7CE04B54" w14:textId="77777777" w:rsidR="009D0FFD" w:rsidRPr="00F82CB9" w:rsidRDefault="009D0FFD" w:rsidP="009D0FFD">
      <w:pPr>
        <w:jc w:val="center"/>
        <w:rPr>
          <w:b/>
          <w:bCs/>
          <w:color w:val="000000" w:themeColor="text1"/>
          <w:sz w:val="28"/>
        </w:rPr>
      </w:pPr>
    </w:p>
    <w:p w14:paraId="72D71E7A" w14:textId="77777777" w:rsidR="009D0FFD" w:rsidRPr="00F82CB9" w:rsidRDefault="009D0FFD" w:rsidP="009D0FFD">
      <w:pPr>
        <w:jc w:val="right"/>
        <w:rPr>
          <w:b/>
          <w:color w:val="000000" w:themeColor="text1"/>
          <w:sz w:val="28"/>
          <w:szCs w:val="28"/>
        </w:rPr>
      </w:pPr>
    </w:p>
    <w:p w14:paraId="5BFF50FD" w14:textId="77777777" w:rsidR="0035096B" w:rsidRPr="00F82CB9" w:rsidRDefault="0035096B" w:rsidP="0035096B">
      <w:pPr>
        <w:jc w:val="center"/>
        <w:rPr>
          <w:b/>
          <w:color w:val="000000" w:themeColor="text1"/>
          <w:sz w:val="28"/>
          <w:szCs w:val="28"/>
        </w:rPr>
      </w:pPr>
      <w:r w:rsidRPr="00F82CB9">
        <w:rPr>
          <w:b/>
          <w:color w:val="000000" w:themeColor="text1"/>
          <w:sz w:val="28"/>
          <w:szCs w:val="28"/>
        </w:rPr>
        <w:t xml:space="preserve">Техническое задание </w:t>
      </w:r>
    </w:p>
    <w:p w14:paraId="6CD2E31B" w14:textId="77777777" w:rsidR="0035096B" w:rsidRPr="00F82CB9" w:rsidRDefault="0035096B" w:rsidP="0035096B">
      <w:pPr>
        <w:jc w:val="center"/>
        <w:rPr>
          <w:b/>
          <w:color w:val="000000" w:themeColor="text1"/>
          <w:sz w:val="28"/>
          <w:szCs w:val="28"/>
        </w:rPr>
      </w:pPr>
      <w:r w:rsidRPr="00F82CB9">
        <w:rPr>
          <w:b/>
          <w:color w:val="000000" w:themeColor="text1"/>
          <w:sz w:val="28"/>
          <w:szCs w:val="28"/>
        </w:rPr>
        <w:t xml:space="preserve">на оказание услуг по подготовке документации </w:t>
      </w:r>
    </w:p>
    <w:p w14:paraId="715F83E8" w14:textId="77777777" w:rsidR="0035096B" w:rsidRPr="00F82CB9" w:rsidRDefault="0035096B" w:rsidP="0035096B">
      <w:pPr>
        <w:jc w:val="center"/>
        <w:rPr>
          <w:b/>
          <w:color w:val="000000" w:themeColor="text1"/>
          <w:sz w:val="28"/>
          <w:szCs w:val="28"/>
        </w:rPr>
      </w:pPr>
      <w:r w:rsidRPr="00F82CB9">
        <w:rPr>
          <w:b/>
          <w:color w:val="000000" w:themeColor="text1"/>
          <w:sz w:val="28"/>
          <w:szCs w:val="28"/>
        </w:rPr>
        <w:t xml:space="preserve">для регистрации медицинских изделий </w:t>
      </w:r>
    </w:p>
    <w:p w14:paraId="272B3581" w14:textId="77777777" w:rsidR="00F82CB9" w:rsidRPr="00F82CB9" w:rsidRDefault="00F82CB9" w:rsidP="0035096B">
      <w:pPr>
        <w:jc w:val="center"/>
        <w:rPr>
          <w:b/>
          <w:color w:val="000000" w:themeColor="text1"/>
        </w:rPr>
      </w:pPr>
    </w:p>
    <w:p w14:paraId="78545A48" w14:textId="77777777" w:rsidR="0035096B" w:rsidRPr="00F82CB9" w:rsidRDefault="0035096B" w:rsidP="0035096B">
      <w:pPr>
        <w:jc w:val="center"/>
        <w:rPr>
          <w:rFonts w:eastAsia="SimSun"/>
          <w:b/>
          <w:color w:val="000000" w:themeColor="text1"/>
          <w:kern w:val="2"/>
          <w:lang w:eastAsia="zh-CN" w:bidi="hi-IN"/>
        </w:rPr>
      </w:pPr>
      <w:r w:rsidRPr="00F82CB9">
        <w:rPr>
          <w:b/>
          <w:color w:val="000000" w:themeColor="text1"/>
        </w:rPr>
        <w:t>Общие требования к оказанию услуг</w:t>
      </w:r>
    </w:p>
    <w:p w14:paraId="5D617B4E" w14:textId="77777777" w:rsidR="00F82CB9" w:rsidRPr="00F82CB9" w:rsidRDefault="00F82CB9" w:rsidP="0035096B">
      <w:pPr>
        <w:rPr>
          <w:rFonts w:eastAsia="Calibri"/>
          <w:b/>
          <w:color w:val="000000" w:themeColor="text1"/>
        </w:rPr>
      </w:pPr>
    </w:p>
    <w:p w14:paraId="60BB2EED" w14:textId="7D7DC7A8" w:rsidR="0035096B" w:rsidRPr="00F82CB9" w:rsidRDefault="0035096B" w:rsidP="0035096B">
      <w:pPr>
        <w:rPr>
          <w:rFonts w:eastAsia="Calibri"/>
          <w:b/>
          <w:color w:val="000000" w:themeColor="text1"/>
        </w:rPr>
      </w:pPr>
      <w:r w:rsidRPr="00F82CB9">
        <w:rPr>
          <w:rFonts w:eastAsia="Calibri"/>
          <w:b/>
          <w:color w:val="000000" w:themeColor="text1"/>
        </w:rPr>
        <w:t xml:space="preserve">Общий срок оказания услуг </w:t>
      </w:r>
      <w:r w:rsidR="00F82CB9" w:rsidRPr="00F82CB9">
        <w:rPr>
          <w:rFonts w:eastAsia="Calibri"/>
          <w:b/>
          <w:color w:val="000000" w:themeColor="text1"/>
        </w:rPr>
        <w:t>30 дней с даты заключения договора.</w:t>
      </w:r>
    </w:p>
    <w:p w14:paraId="7FC4422A" w14:textId="77777777" w:rsidR="00F82CB9" w:rsidRPr="00F82CB9" w:rsidRDefault="00F82CB9" w:rsidP="0035096B">
      <w:pPr>
        <w:rPr>
          <w:b/>
          <w:color w:val="000000" w:themeColor="text1"/>
        </w:rPr>
      </w:pPr>
    </w:p>
    <w:p w14:paraId="08042B8B" w14:textId="77777777" w:rsidR="0035096B" w:rsidRPr="00F82CB9" w:rsidRDefault="0035096B" w:rsidP="00F82CB9">
      <w:pPr>
        <w:jc w:val="both"/>
        <w:rPr>
          <w:color w:val="000000" w:themeColor="text1"/>
        </w:rPr>
      </w:pPr>
      <w:r w:rsidRPr="00F82CB9">
        <w:rPr>
          <w:b/>
          <w:color w:val="000000" w:themeColor="text1"/>
        </w:rPr>
        <w:t>Оказание услуг подготовке документации для</w:t>
      </w:r>
      <w:r w:rsidRPr="00F82CB9">
        <w:rPr>
          <w:b/>
          <w:color w:val="000000" w:themeColor="text1"/>
          <w:sz w:val="28"/>
          <w:szCs w:val="28"/>
        </w:rPr>
        <w:t xml:space="preserve"> </w:t>
      </w:r>
      <w:r w:rsidRPr="00F82CB9">
        <w:rPr>
          <w:b/>
          <w:color w:val="000000" w:themeColor="text1"/>
        </w:rPr>
        <w:t xml:space="preserve">регистрации медицинских изделий </w:t>
      </w:r>
      <w:r w:rsidRPr="00F82CB9">
        <w:rPr>
          <w:bCs/>
          <w:color w:val="000000" w:themeColor="text1"/>
        </w:rPr>
        <w:t>для</w:t>
      </w:r>
      <w:r w:rsidRPr="00F82CB9">
        <w:rPr>
          <w:color w:val="000000" w:themeColor="text1"/>
        </w:rPr>
        <w:t xml:space="preserve"> субъекта малого и среднего предпринимательства (далее - субъект МСП), зарегистрированного на территории Республики Мордовия – производственная организация, зарегистрированная во всероссийском реестре субъектов малого и среднего предпринимательства.</w:t>
      </w:r>
    </w:p>
    <w:p w14:paraId="23072720" w14:textId="77777777" w:rsidR="0035096B" w:rsidRPr="00F82CB9" w:rsidRDefault="0035096B" w:rsidP="0035096B">
      <w:pPr>
        <w:rPr>
          <w:rFonts w:eastAsia="Calibri"/>
          <w:b/>
          <w:color w:val="000000" w:themeColor="text1"/>
        </w:rPr>
      </w:pPr>
    </w:p>
    <w:p w14:paraId="6474AFDE" w14:textId="77777777" w:rsidR="0035096B" w:rsidRPr="00F82CB9" w:rsidRDefault="0035096B" w:rsidP="0035096B">
      <w:pPr>
        <w:autoSpaceDE w:val="0"/>
        <w:autoSpaceDN w:val="0"/>
        <w:adjustRightInd w:val="0"/>
        <w:jc w:val="both"/>
        <w:rPr>
          <w:color w:val="000000" w:themeColor="text1"/>
        </w:rPr>
      </w:pPr>
      <w:r w:rsidRPr="00F82CB9">
        <w:rPr>
          <w:b/>
          <w:color w:val="000000" w:themeColor="text1"/>
        </w:rPr>
        <w:t>Исполнитель обязуется не предоставлять услуги субъекту малого и среднего предпринимательства в случае, если они состоят в одной группе лиц</w:t>
      </w:r>
      <w:r w:rsidRPr="00F82CB9">
        <w:rPr>
          <w:color w:val="000000" w:themeColor="text1"/>
        </w:rPr>
        <w:t xml:space="preserve"> в соответствии с требованиями Федерального Закона «О защите конкуренции» № 135-ФЗ от 26.07.2006 г. и Приказа Минэкономразвития России от 26 марта 2021 г.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14:paraId="6B8BCF28" w14:textId="77777777" w:rsidR="0035096B" w:rsidRPr="00F82CB9" w:rsidRDefault="0035096B" w:rsidP="0035096B">
      <w:pPr>
        <w:pStyle w:val="ConsNormal"/>
        <w:widowControl/>
        <w:tabs>
          <w:tab w:val="left" w:pos="1134"/>
        </w:tabs>
        <w:spacing w:line="276" w:lineRule="auto"/>
        <w:ind w:right="0" w:firstLine="0"/>
        <w:jc w:val="both"/>
        <w:rPr>
          <w:rFonts w:ascii="Times New Roman" w:hAnsi="Times New Roman" w:cs="Times New Roman"/>
          <w:color w:val="000000" w:themeColor="text1"/>
          <w:sz w:val="24"/>
          <w:szCs w:val="24"/>
        </w:rPr>
      </w:pPr>
    </w:p>
    <w:p w14:paraId="6D9726DE" w14:textId="77777777" w:rsidR="0035096B" w:rsidRPr="00F82CB9" w:rsidRDefault="0035096B" w:rsidP="0035096B">
      <w:pPr>
        <w:jc w:val="both"/>
        <w:rPr>
          <w:color w:val="000000" w:themeColor="text1"/>
        </w:rPr>
      </w:pPr>
      <w:r w:rsidRPr="00F82CB9">
        <w:rPr>
          <w:b/>
          <w:color w:val="000000" w:themeColor="text1"/>
        </w:rPr>
        <w:t xml:space="preserve">Получатель поддержки: </w:t>
      </w:r>
      <w:r w:rsidRPr="00F82CB9">
        <w:rPr>
          <w:color w:val="000000" w:themeColor="text1"/>
        </w:rPr>
        <w:t xml:space="preserve">Исполнитель обязуется оказать услугу субъекту МСП – ООО «Ксенон» (ИНН 1309084872). Порядок оплаты оказанных услуг: 100% стоимости услуг оплачиваются Заказчиком. </w:t>
      </w:r>
    </w:p>
    <w:p w14:paraId="5ABAFDDF" w14:textId="77777777" w:rsidR="0035096B" w:rsidRPr="00F82CB9" w:rsidRDefault="0035096B" w:rsidP="0035096B">
      <w:pPr>
        <w:jc w:val="both"/>
        <w:rPr>
          <w:color w:val="000000" w:themeColor="text1"/>
        </w:rPr>
      </w:pPr>
    </w:p>
    <w:p w14:paraId="52AA2B27" w14:textId="77777777" w:rsidR="0035096B" w:rsidRPr="00F82CB9" w:rsidRDefault="0035096B" w:rsidP="0035096B">
      <w:pPr>
        <w:jc w:val="both"/>
        <w:rPr>
          <w:rFonts w:eastAsia="Calibri"/>
          <w:b/>
          <w:color w:val="000000" w:themeColor="text1"/>
        </w:rPr>
      </w:pPr>
      <w:r w:rsidRPr="00F82CB9">
        <w:rPr>
          <w:rFonts w:eastAsia="Calibri"/>
          <w:b/>
          <w:color w:val="000000" w:themeColor="text1"/>
        </w:rPr>
        <w:t>Цель:</w:t>
      </w:r>
    </w:p>
    <w:p w14:paraId="65465A85" w14:textId="77777777" w:rsidR="0035096B" w:rsidRPr="00F82CB9" w:rsidRDefault="0035096B" w:rsidP="0035096B">
      <w:pPr>
        <w:pStyle w:val="ac"/>
        <w:numPr>
          <w:ilvl w:val="0"/>
          <w:numId w:val="47"/>
        </w:numPr>
        <w:tabs>
          <w:tab w:val="left" w:pos="993"/>
        </w:tabs>
        <w:autoSpaceDE w:val="0"/>
        <w:autoSpaceDN w:val="0"/>
        <w:adjustRightInd w:val="0"/>
        <w:spacing w:line="276" w:lineRule="auto"/>
        <w:ind w:left="0" w:firstLine="709"/>
        <w:jc w:val="both"/>
        <w:rPr>
          <w:color w:val="000000" w:themeColor="text1"/>
        </w:rPr>
      </w:pPr>
      <w:r w:rsidRPr="00F82CB9">
        <w:rPr>
          <w:color w:val="000000" w:themeColor="text1"/>
        </w:rPr>
        <w:t>Оказание содействия в увеличении объемов реализации продукции субъекта МСП.</w:t>
      </w:r>
    </w:p>
    <w:p w14:paraId="570B9AF9" w14:textId="77777777" w:rsidR="0035096B" w:rsidRPr="00F82CB9" w:rsidRDefault="0035096B" w:rsidP="0035096B">
      <w:pPr>
        <w:pStyle w:val="ac"/>
        <w:numPr>
          <w:ilvl w:val="0"/>
          <w:numId w:val="47"/>
        </w:numPr>
        <w:tabs>
          <w:tab w:val="left" w:pos="993"/>
        </w:tabs>
        <w:autoSpaceDE w:val="0"/>
        <w:autoSpaceDN w:val="0"/>
        <w:adjustRightInd w:val="0"/>
        <w:spacing w:line="276" w:lineRule="auto"/>
        <w:ind w:left="0" w:firstLine="709"/>
        <w:jc w:val="both"/>
        <w:rPr>
          <w:color w:val="000000" w:themeColor="text1"/>
        </w:rPr>
      </w:pPr>
      <w:r w:rsidRPr="00F82CB9">
        <w:rPr>
          <w:color w:val="000000" w:themeColor="text1"/>
        </w:rPr>
        <w:t>Расширение целевой аудитории для реализации продукции субъекта МСП;</w:t>
      </w:r>
    </w:p>
    <w:p w14:paraId="7345298E" w14:textId="77777777" w:rsidR="0035096B" w:rsidRPr="00F82CB9" w:rsidRDefault="0035096B" w:rsidP="0035096B">
      <w:pPr>
        <w:shd w:val="clear" w:color="auto" w:fill="FFFFFF"/>
        <w:ind w:firstLine="708"/>
        <w:jc w:val="both"/>
        <w:rPr>
          <w:color w:val="000000" w:themeColor="text1"/>
        </w:rPr>
      </w:pPr>
    </w:p>
    <w:p w14:paraId="3F582A64" w14:textId="77777777" w:rsidR="0035096B" w:rsidRPr="00F82CB9" w:rsidRDefault="0035096B" w:rsidP="0035096B">
      <w:pPr>
        <w:jc w:val="both"/>
        <w:rPr>
          <w:rFonts w:eastAsia="Calibri"/>
          <w:color w:val="000000" w:themeColor="text1"/>
        </w:rPr>
      </w:pPr>
      <w:r w:rsidRPr="00F82CB9">
        <w:rPr>
          <w:rFonts w:eastAsia="Calibri"/>
          <w:b/>
          <w:color w:val="000000" w:themeColor="text1"/>
        </w:rPr>
        <w:t>Ключевая задача:</w:t>
      </w:r>
      <w:r w:rsidRPr="00F82CB9">
        <w:rPr>
          <w:rFonts w:eastAsia="Calibri"/>
          <w:color w:val="000000" w:themeColor="text1"/>
        </w:rPr>
        <w:t xml:space="preserve"> подготовка документации для </w:t>
      </w:r>
      <w:r w:rsidRPr="00F82CB9">
        <w:rPr>
          <w:bCs/>
          <w:color w:val="000000" w:themeColor="text1"/>
        </w:rPr>
        <w:t>регистрации медицинских изделий</w:t>
      </w:r>
      <w:r w:rsidRPr="00F82CB9">
        <w:rPr>
          <w:rFonts w:eastAsia="Calibri"/>
          <w:bCs/>
          <w:color w:val="000000" w:themeColor="text1"/>
        </w:rPr>
        <w:t xml:space="preserve"> </w:t>
      </w:r>
      <w:r w:rsidRPr="00F82CB9">
        <w:rPr>
          <w:rFonts w:eastAsia="Calibri"/>
          <w:color w:val="000000" w:themeColor="text1"/>
        </w:rPr>
        <w:t xml:space="preserve">для компании </w:t>
      </w:r>
      <w:r w:rsidRPr="00F82CB9">
        <w:rPr>
          <w:color w:val="000000" w:themeColor="text1"/>
        </w:rPr>
        <w:t>субъекта МСП – получателя поддержки</w:t>
      </w:r>
      <w:r w:rsidRPr="00F82CB9">
        <w:rPr>
          <w:rFonts w:eastAsia="Calibri"/>
          <w:color w:val="000000" w:themeColor="text1"/>
        </w:rPr>
        <w:t>.</w:t>
      </w:r>
    </w:p>
    <w:p w14:paraId="345F1745" w14:textId="77777777" w:rsidR="0035096B" w:rsidRPr="00F82CB9" w:rsidRDefault="0035096B" w:rsidP="0035096B">
      <w:pPr>
        <w:ind w:firstLine="708"/>
        <w:jc w:val="both"/>
        <w:rPr>
          <w:rFonts w:eastAsia="Calibri"/>
          <w:color w:val="000000" w:themeColor="text1"/>
        </w:rPr>
      </w:pPr>
      <w:r w:rsidRPr="00F82CB9">
        <w:rPr>
          <w:rFonts w:eastAsia="Calibri"/>
          <w:color w:val="000000" w:themeColor="text1"/>
        </w:rPr>
        <w:t>Регистрация медицинских изделий является залогом качества, безопасности эксплуатации конкретного медицинского изделия. Удостоверение позволяет запустить в продажу товар, доказать полезность продукта и отсутствие вредных факторов для здоровья потребителя.</w:t>
      </w:r>
    </w:p>
    <w:p w14:paraId="3F0C7CD8" w14:textId="77777777" w:rsidR="0035096B" w:rsidRPr="00F82CB9" w:rsidRDefault="0035096B" w:rsidP="0035096B">
      <w:pPr>
        <w:rPr>
          <w:b/>
          <w:color w:val="000000" w:themeColor="text1"/>
        </w:rPr>
      </w:pPr>
    </w:p>
    <w:p w14:paraId="5D1E4EF2" w14:textId="77777777" w:rsidR="0035096B" w:rsidRPr="00F82CB9" w:rsidRDefault="0035096B" w:rsidP="0035096B">
      <w:pPr>
        <w:rPr>
          <w:b/>
          <w:color w:val="000000" w:themeColor="text1"/>
        </w:rPr>
      </w:pPr>
    </w:p>
    <w:p w14:paraId="6EC78A01" w14:textId="77777777" w:rsidR="0035096B" w:rsidRPr="00F82CB9" w:rsidRDefault="0035096B" w:rsidP="0035096B">
      <w:pPr>
        <w:rPr>
          <w:b/>
          <w:color w:val="000000" w:themeColor="text1"/>
        </w:rPr>
      </w:pPr>
    </w:p>
    <w:p w14:paraId="78063E5F" w14:textId="77777777" w:rsidR="0035096B" w:rsidRPr="00F82CB9" w:rsidRDefault="0035096B" w:rsidP="0035096B">
      <w:pPr>
        <w:rPr>
          <w:b/>
          <w:color w:val="000000" w:themeColor="text1"/>
        </w:rPr>
      </w:pPr>
    </w:p>
    <w:p w14:paraId="2293C603" w14:textId="77777777" w:rsidR="0035096B" w:rsidRPr="00F82CB9" w:rsidRDefault="0035096B" w:rsidP="0035096B">
      <w:pPr>
        <w:rPr>
          <w:b/>
          <w:color w:val="000000" w:themeColor="text1"/>
        </w:rPr>
      </w:pPr>
    </w:p>
    <w:p w14:paraId="1A20328A" w14:textId="77777777" w:rsidR="0035096B" w:rsidRPr="00F82CB9" w:rsidRDefault="0035096B" w:rsidP="0035096B">
      <w:pPr>
        <w:rPr>
          <w:b/>
          <w:color w:val="000000" w:themeColor="text1"/>
        </w:rPr>
      </w:pPr>
    </w:p>
    <w:p w14:paraId="603F9C9E" w14:textId="77777777" w:rsidR="0035096B" w:rsidRPr="00F82CB9" w:rsidRDefault="0035096B" w:rsidP="0035096B">
      <w:pPr>
        <w:rPr>
          <w:b/>
          <w:color w:val="000000" w:themeColor="text1"/>
        </w:rPr>
      </w:pPr>
    </w:p>
    <w:p w14:paraId="3FB04D3C" w14:textId="77777777" w:rsidR="00F82CB9" w:rsidRPr="00F82CB9" w:rsidRDefault="00F82CB9" w:rsidP="0035096B">
      <w:pPr>
        <w:rPr>
          <w:b/>
          <w:color w:val="000000" w:themeColor="text1"/>
        </w:rPr>
      </w:pPr>
    </w:p>
    <w:p w14:paraId="698FD98D" w14:textId="77777777" w:rsidR="00F82CB9" w:rsidRPr="00F82CB9" w:rsidRDefault="00F82CB9" w:rsidP="0035096B">
      <w:pPr>
        <w:rPr>
          <w:b/>
          <w:color w:val="000000" w:themeColor="text1"/>
        </w:rPr>
      </w:pPr>
    </w:p>
    <w:p w14:paraId="4E99DF7F" w14:textId="77777777" w:rsidR="00F82CB9" w:rsidRPr="00F82CB9" w:rsidRDefault="00F82CB9" w:rsidP="0035096B">
      <w:pPr>
        <w:rPr>
          <w:b/>
          <w:color w:val="000000" w:themeColor="text1"/>
        </w:rPr>
      </w:pPr>
    </w:p>
    <w:p w14:paraId="4F9F3B8A" w14:textId="77777777" w:rsidR="0035096B" w:rsidRPr="00F82CB9" w:rsidRDefault="0035096B" w:rsidP="0035096B">
      <w:pPr>
        <w:rPr>
          <w:b/>
          <w:color w:val="000000" w:themeColor="text1"/>
        </w:rPr>
      </w:pPr>
      <w:r w:rsidRPr="00F82CB9">
        <w:rPr>
          <w:b/>
          <w:color w:val="000000" w:themeColor="text1"/>
        </w:rPr>
        <w:t>Описание продукции:</w:t>
      </w:r>
    </w:p>
    <w:p w14:paraId="2ABBF3AD" w14:textId="77777777" w:rsidR="0035096B" w:rsidRPr="00F82CB9" w:rsidRDefault="0035096B" w:rsidP="0035096B">
      <w:pPr>
        <w:jc w:val="right"/>
        <w:rPr>
          <w:b/>
          <w:color w:val="000000" w:themeColor="text1"/>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696"/>
        <w:gridCol w:w="4955"/>
      </w:tblGrid>
      <w:tr w:rsidR="00F82CB9" w:rsidRPr="00F82CB9" w14:paraId="34221AC0" w14:textId="77777777" w:rsidTr="00E6541D">
        <w:trPr>
          <w:trHeight w:val="20"/>
          <w:tblHeader/>
        </w:trPr>
        <w:tc>
          <w:tcPr>
            <w:tcW w:w="1143" w:type="pct"/>
            <w:shd w:val="clear" w:color="auto" w:fill="auto"/>
            <w:noWrap/>
            <w:vAlign w:val="center"/>
          </w:tcPr>
          <w:p w14:paraId="078005D3" w14:textId="77777777" w:rsidR="0035096B" w:rsidRPr="00F82CB9" w:rsidRDefault="0035096B" w:rsidP="00271F3E">
            <w:pPr>
              <w:spacing w:line="20" w:lineRule="atLeast"/>
              <w:jc w:val="center"/>
              <w:rPr>
                <w:b/>
                <w:color w:val="000000" w:themeColor="text1"/>
              </w:rPr>
            </w:pPr>
            <w:r w:rsidRPr="00F82CB9">
              <w:rPr>
                <w:b/>
                <w:color w:val="000000" w:themeColor="text1"/>
              </w:rPr>
              <w:t>Наименование изделия</w:t>
            </w:r>
          </w:p>
        </w:tc>
        <w:tc>
          <w:tcPr>
            <w:tcW w:w="1359" w:type="pct"/>
            <w:vAlign w:val="center"/>
          </w:tcPr>
          <w:p w14:paraId="556C1830" w14:textId="77777777" w:rsidR="0035096B" w:rsidRPr="00F82CB9" w:rsidRDefault="0035096B" w:rsidP="00271F3E">
            <w:pPr>
              <w:spacing w:line="20" w:lineRule="atLeast"/>
              <w:jc w:val="center"/>
              <w:rPr>
                <w:b/>
                <w:color w:val="000000" w:themeColor="text1"/>
              </w:rPr>
            </w:pPr>
            <w:r w:rsidRPr="00F82CB9">
              <w:rPr>
                <w:b/>
                <w:color w:val="000000" w:themeColor="text1"/>
              </w:rPr>
              <w:t>Номенклатурный вид</w:t>
            </w:r>
          </w:p>
        </w:tc>
        <w:tc>
          <w:tcPr>
            <w:tcW w:w="2498" w:type="pct"/>
            <w:shd w:val="clear" w:color="auto" w:fill="auto"/>
            <w:vAlign w:val="center"/>
          </w:tcPr>
          <w:p w14:paraId="2EE8CD8B" w14:textId="77777777" w:rsidR="0035096B" w:rsidRPr="00F82CB9" w:rsidRDefault="0035096B" w:rsidP="00271F3E">
            <w:pPr>
              <w:spacing w:line="20" w:lineRule="atLeast"/>
              <w:jc w:val="center"/>
              <w:rPr>
                <w:b/>
                <w:color w:val="000000" w:themeColor="text1"/>
              </w:rPr>
            </w:pPr>
            <w:r w:rsidRPr="00F82CB9">
              <w:rPr>
                <w:b/>
                <w:color w:val="000000" w:themeColor="text1"/>
              </w:rPr>
              <w:t>Описание</w:t>
            </w:r>
          </w:p>
        </w:tc>
      </w:tr>
      <w:tr w:rsidR="00F82CB9" w:rsidRPr="00F82CB9" w14:paraId="352EA5B2" w14:textId="77777777" w:rsidTr="00E6541D">
        <w:trPr>
          <w:trHeight w:val="1518"/>
        </w:trPr>
        <w:tc>
          <w:tcPr>
            <w:tcW w:w="1143" w:type="pct"/>
            <w:shd w:val="clear" w:color="auto" w:fill="auto"/>
            <w:vAlign w:val="center"/>
          </w:tcPr>
          <w:p w14:paraId="1B68F5A5" w14:textId="77777777" w:rsidR="0035096B" w:rsidRPr="00F82CB9" w:rsidRDefault="0035096B" w:rsidP="00271F3E">
            <w:pPr>
              <w:jc w:val="center"/>
              <w:rPr>
                <w:color w:val="000000" w:themeColor="text1"/>
              </w:rPr>
            </w:pPr>
            <w:r w:rsidRPr="00F82CB9">
              <w:rPr>
                <w:color w:val="000000" w:themeColor="text1"/>
              </w:rPr>
              <w:t xml:space="preserve"> </w:t>
            </w:r>
          </w:p>
          <w:p w14:paraId="24A46FC5" w14:textId="77777777" w:rsidR="0035096B" w:rsidRPr="00F82CB9" w:rsidRDefault="0035096B" w:rsidP="00271F3E">
            <w:pPr>
              <w:jc w:val="center"/>
              <w:rPr>
                <w:color w:val="000000" w:themeColor="text1"/>
              </w:rPr>
            </w:pPr>
            <w:r w:rsidRPr="00F82CB9">
              <w:rPr>
                <w:color w:val="000000" w:themeColor="text1"/>
              </w:rPr>
              <w:t>Облучатель бактерицидный серии ОБН01 в вариантах</w:t>
            </w:r>
          </w:p>
          <w:p w14:paraId="53608E37" w14:textId="77777777" w:rsidR="0035096B" w:rsidRPr="00F82CB9" w:rsidRDefault="0035096B" w:rsidP="00271F3E">
            <w:pPr>
              <w:jc w:val="center"/>
              <w:rPr>
                <w:color w:val="000000" w:themeColor="text1"/>
              </w:rPr>
            </w:pPr>
            <w:r w:rsidRPr="00F82CB9">
              <w:rPr>
                <w:color w:val="000000" w:themeColor="text1"/>
              </w:rPr>
              <w:t>исполнения.</w:t>
            </w:r>
          </w:p>
        </w:tc>
        <w:tc>
          <w:tcPr>
            <w:tcW w:w="1359" w:type="pct"/>
            <w:vAlign w:val="center"/>
          </w:tcPr>
          <w:p w14:paraId="3A3CAFEB" w14:textId="77777777" w:rsidR="0035096B" w:rsidRPr="00F82CB9" w:rsidRDefault="0035096B" w:rsidP="00271F3E">
            <w:pPr>
              <w:jc w:val="center"/>
              <w:rPr>
                <w:color w:val="000000" w:themeColor="text1"/>
              </w:rPr>
            </w:pPr>
            <w:r w:rsidRPr="00F82CB9">
              <w:rPr>
                <w:color w:val="000000" w:themeColor="text1"/>
              </w:rPr>
              <w:t>Облучатель ультрафиолетовый для фототерапии/дезинфекции помещений</w:t>
            </w:r>
          </w:p>
        </w:tc>
        <w:tc>
          <w:tcPr>
            <w:tcW w:w="2498" w:type="pct"/>
            <w:shd w:val="clear" w:color="auto" w:fill="auto"/>
            <w:vAlign w:val="center"/>
          </w:tcPr>
          <w:p w14:paraId="45359F57" w14:textId="77777777" w:rsidR="0035096B" w:rsidRPr="00F82CB9" w:rsidRDefault="0035096B" w:rsidP="00E6541D">
            <w:pPr>
              <w:jc w:val="both"/>
              <w:rPr>
                <w:color w:val="000000" w:themeColor="text1"/>
              </w:rPr>
            </w:pPr>
            <w:r w:rsidRPr="00F82CB9">
              <w:rPr>
                <w:color w:val="000000" w:themeColor="text1"/>
              </w:rPr>
              <w:t xml:space="preserve">Устройство открытого типа, предназначенное для </w:t>
            </w:r>
            <w:proofErr w:type="spellStart"/>
            <w:r w:rsidRPr="00F82CB9">
              <w:rPr>
                <w:color w:val="000000" w:themeColor="text1"/>
              </w:rPr>
              <w:t>кварцевания</w:t>
            </w:r>
            <w:proofErr w:type="spellEnd"/>
            <w:r w:rsidRPr="00F82CB9">
              <w:rPr>
                <w:color w:val="000000" w:themeColor="text1"/>
              </w:rPr>
              <w:t xml:space="preserve"> (обеззараживания) воздуха и поверхностей в помещении прямыми ультрафиолетовыми лучами бактерицидного эффекта. Уничтожает (инактивирует) вирусы, бактерии, плесень, грибки, дрожжи, споры и прочие инфекционные микроорганизмы, которые распространяются воздушно-капельным путем.</w:t>
            </w:r>
          </w:p>
        </w:tc>
      </w:tr>
      <w:tr w:rsidR="00F82CB9" w:rsidRPr="00F82CB9" w14:paraId="50894D96" w14:textId="77777777" w:rsidTr="00E6541D">
        <w:trPr>
          <w:trHeight w:val="1518"/>
        </w:trPr>
        <w:tc>
          <w:tcPr>
            <w:tcW w:w="1143" w:type="pct"/>
            <w:tcBorders>
              <w:bottom w:val="single" w:sz="4" w:space="0" w:color="auto"/>
            </w:tcBorders>
            <w:shd w:val="clear" w:color="auto" w:fill="auto"/>
            <w:vAlign w:val="center"/>
          </w:tcPr>
          <w:p w14:paraId="59977661" w14:textId="77777777" w:rsidR="0035096B" w:rsidRPr="00F82CB9" w:rsidRDefault="0035096B" w:rsidP="00271F3E">
            <w:pPr>
              <w:jc w:val="center"/>
              <w:rPr>
                <w:color w:val="000000" w:themeColor="text1"/>
              </w:rPr>
            </w:pPr>
            <w:proofErr w:type="spellStart"/>
            <w:r w:rsidRPr="00F82CB9">
              <w:rPr>
                <w:color w:val="000000" w:themeColor="text1"/>
              </w:rPr>
              <w:t>Рециркулятор</w:t>
            </w:r>
            <w:proofErr w:type="spellEnd"/>
          </w:p>
          <w:p w14:paraId="22A5437A" w14:textId="77777777" w:rsidR="0035096B" w:rsidRPr="00F82CB9" w:rsidRDefault="0035096B" w:rsidP="00271F3E">
            <w:pPr>
              <w:jc w:val="center"/>
              <w:rPr>
                <w:color w:val="000000" w:themeColor="text1"/>
              </w:rPr>
            </w:pPr>
            <w:r w:rsidRPr="00F82CB9">
              <w:rPr>
                <w:color w:val="000000" w:themeColor="text1"/>
              </w:rPr>
              <w:t xml:space="preserve">бактерицидный </w:t>
            </w:r>
          </w:p>
          <w:p w14:paraId="391A69CD" w14:textId="77777777" w:rsidR="0035096B" w:rsidRPr="00F82CB9" w:rsidRDefault="0035096B" w:rsidP="00271F3E">
            <w:pPr>
              <w:jc w:val="center"/>
              <w:rPr>
                <w:color w:val="000000" w:themeColor="text1"/>
              </w:rPr>
            </w:pPr>
            <w:r w:rsidRPr="00F82CB9">
              <w:rPr>
                <w:color w:val="000000" w:themeColor="text1"/>
              </w:rPr>
              <w:t>ОБРН01 в</w:t>
            </w:r>
          </w:p>
          <w:p w14:paraId="4559A614" w14:textId="77777777" w:rsidR="0035096B" w:rsidRPr="00F82CB9" w:rsidRDefault="0035096B" w:rsidP="00271F3E">
            <w:pPr>
              <w:jc w:val="center"/>
              <w:rPr>
                <w:color w:val="000000" w:themeColor="text1"/>
              </w:rPr>
            </w:pPr>
            <w:r w:rsidRPr="00F82CB9">
              <w:rPr>
                <w:color w:val="000000" w:themeColor="text1"/>
              </w:rPr>
              <w:t>вариантах исполнения.</w:t>
            </w:r>
          </w:p>
        </w:tc>
        <w:tc>
          <w:tcPr>
            <w:tcW w:w="1359" w:type="pct"/>
            <w:tcBorders>
              <w:bottom w:val="single" w:sz="4" w:space="0" w:color="auto"/>
            </w:tcBorders>
            <w:vAlign w:val="center"/>
          </w:tcPr>
          <w:p w14:paraId="1B45277B" w14:textId="77777777" w:rsidR="0035096B" w:rsidRPr="00F82CB9" w:rsidRDefault="0035096B" w:rsidP="00271F3E">
            <w:pPr>
              <w:jc w:val="center"/>
              <w:rPr>
                <w:color w:val="000000" w:themeColor="text1"/>
              </w:rPr>
            </w:pPr>
            <w:r w:rsidRPr="00F82CB9">
              <w:rPr>
                <w:color w:val="000000" w:themeColor="text1"/>
              </w:rPr>
              <w:t>Облучатель ультрафиолетовый для фототерапии/дезинфекции помещений</w:t>
            </w:r>
          </w:p>
        </w:tc>
        <w:tc>
          <w:tcPr>
            <w:tcW w:w="2498" w:type="pct"/>
            <w:tcBorders>
              <w:bottom w:val="single" w:sz="4" w:space="0" w:color="auto"/>
            </w:tcBorders>
            <w:shd w:val="clear" w:color="auto" w:fill="auto"/>
            <w:vAlign w:val="center"/>
          </w:tcPr>
          <w:p w14:paraId="470867D5" w14:textId="77777777" w:rsidR="0035096B" w:rsidRPr="00F82CB9" w:rsidRDefault="0035096B" w:rsidP="00E6541D">
            <w:pPr>
              <w:jc w:val="both"/>
              <w:rPr>
                <w:color w:val="000000" w:themeColor="text1"/>
              </w:rPr>
            </w:pPr>
            <w:r w:rsidRPr="00F82CB9">
              <w:rPr>
                <w:color w:val="000000" w:themeColor="text1"/>
              </w:rPr>
              <w:t xml:space="preserve">Устройство закрытого типа, предназначенное для </w:t>
            </w:r>
            <w:proofErr w:type="spellStart"/>
            <w:r w:rsidRPr="00F82CB9">
              <w:rPr>
                <w:color w:val="000000" w:themeColor="text1"/>
              </w:rPr>
              <w:t>кварцевания</w:t>
            </w:r>
            <w:proofErr w:type="spellEnd"/>
            <w:r w:rsidRPr="00F82CB9">
              <w:rPr>
                <w:color w:val="000000" w:themeColor="text1"/>
              </w:rPr>
              <w:t xml:space="preserve"> (обеззараживания) воздуха и поверхностей в помещении ультрафиолетовыми лучами бактерицидного эффекта. </w:t>
            </w:r>
          </w:p>
          <w:p w14:paraId="28844187" w14:textId="77777777" w:rsidR="0035096B" w:rsidRPr="00F82CB9" w:rsidRDefault="0035096B" w:rsidP="00E6541D">
            <w:pPr>
              <w:jc w:val="both"/>
              <w:rPr>
                <w:color w:val="000000" w:themeColor="text1"/>
              </w:rPr>
            </w:pPr>
            <w:r w:rsidRPr="00F82CB9">
              <w:rPr>
                <w:color w:val="000000" w:themeColor="text1"/>
              </w:rPr>
              <w:t>Используется для профилактики вирусных инфекций (уничтожает бактерии, микроорганизмы) которые распространяются воздушно-капельным путем.</w:t>
            </w:r>
          </w:p>
          <w:p w14:paraId="74D2A823" w14:textId="77777777" w:rsidR="0035096B" w:rsidRPr="00F82CB9" w:rsidRDefault="0035096B" w:rsidP="00E6541D">
            <w:pPr>
              <w:jc w:val="both"/>
              <w:rPr>
                <w:color w:val="000000" w:themeColor="text1"/>
              </w:rPr>
            </w:pPr>
            <w:r w:rsidRPr="00F82CB9">
              <w:rPr>
                <w:color w:val="000000" w:themeColor="text1"/>
              </w:rPr>
              <w:t>При таком обеззараживании люди могут находиться в помещении. Это достигается путём прокачки воздуха вентиляторами через корпус прибора, в котором установлены бактерицидные лампы.</w:t>
            </w:r>
          </w:p>
        </w:tc>
      </w:tr>
    </w:tbl>
    <w:p w14:paraId="3E724B89" w14:textId="77777777" w:rsidR="0035096B" w:rsidRPr="00F82CB9" w:rsidRDefault="0035096B" w:rsidP="0035096B">
      <w:pPr>
        <w:tabs>
          <w:tab w:val="left" w:pos="426"/>
        </w:tabs>
        <w:autoSpaceDE w:val="0"/>
        <w:autoSpaceDN w:val="0"/>
        <w:adjustRightInd w:val="0"/>
        <w:rPr>
          <w:b/>
          <w:color w:val="000000" w:themeColor="text1"/>
        </w:rPr>
      </w:pPr>
    </w:p>
    <w:p w14:paraId="457C183C" w14:textId="001FECD9" w:rsidR="0035096B" w:rsidRPr="00F82CB9" w:rsidRDefault="0035096B" w:rsidP="00F82CB9">
      <w:pPr>
        <w:tabs>
          <w:tab w:val="left" w:pos="426"/>
        </w:tabs>
        <w:autoSpaceDE w:val="0"/>
        <w:autoSpaceDN w:val="0"/>
        <w:adjustRightInd w:val="0"/>
        <w:rPr>
          <w:b/>
          <w:bCs/>
          <w:color w:val="000000" w:themeColor="text1"/>
          <w:sz w:val="20"/>
          <w:szCs w:val="20"/>
          <w:highlight w:val="yellow"/>
          <w:u w:val="single"/>
        </w:rPr>
      </w:pPr>
      <w:r w:rsidRPr="00F82CB9">
        <w:rPr>
          <w:b/>
          <w:color w:val="000000" w:themeColor="text1"/>
        </w:rPr>
        <w:t>Содержание и условия оказания услуг:</w:t>
      </w:r>
    </w:p>
    <w:p w14:paraId="44BAA165" w14:textId="77777777" w:rsidR="0035096B" w:rsidRPr="00F82CB9" w:rsidRDefault="0035096B" w:rsidP="0035096B">
      <w:pPr>
        <w:rPr>
          <w:color w:val="000000" w:themeColor="text1"/>
          <w:sz w:val="20"/>
          <w:szCs w:val="20"/>
        </w:rPr>
      </w:pPr>
    </w:p>
    <w:tbl>
      <w:tblPr>
        <w:tblW w:w="5306" w:type="pct"/>
        <w:tblInd w:w="-572" w:type="dxa"/>
        <w:tblCellMar>
          <w:left w:w="10" w:type="dxa"/>
          <w:right w:w="10" w:type="dxa"/>
        </w:tblCellMar>
        <w:tblLook w:val="04A0" w:firstRow="1" w:lastRow="0" w:firstColumn="1" w:lastColumn="0" w:noHBand="0" w:noVBand="1"/>
      </w:tblPr>
      <w:tblGrid>
        <w:gridCol w:w="1134"/>
        <w:gridCol w:w="2835"/>
        <w:gridCol w:w="2553"/>
        <w:gridCol w:w="3396"/>
      </w:tblGrid>
      <w:tr w:rsidR="00F82CB9" w:rsidRPr="00F82CB9" w14:paraId="5AEAE4BD" w14:textId="77777777" w:rsidTr="00271F3E">
        <w:trPr>
          <w:trHeight w:val="1"/>
        </w:trPr>
        <w:tc>
          <w:tcPr>
            <w:tcW w:w="57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6CE733D" w14:textId="77777777" w:rsidR="0035096B" w:rsidRPr="00F82CB9" w:rsidRDefault="0035096B" w:rsidP="00271F3E">
            <w:pPr>
              <w:jc w:val="center"/>
              <w:rPr>
                <w:rFonts w:eastAsia="Calibri"/>
                <w:b/>
                <w:color w:val="000000" w:themeColor="text1"/>
              </w:rPr>
            </w:pPr>
            <w:r w:rsidRPr="00F82CB9">
              <w:rPr>
                <w:rFonts w:eastAsia="Calibri"/>
                <w:b/>
                <w:color w:val="000000" w:themeColor="text1"/>
              </w:rPr>
              <w:t>ЭТАПЫ</w:t>
            </w:r>
          </w:p>
        </w:tc>
        <w:tc>
          <w:tcPr>
            <w:tcW w:w="1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7B2F0" w14:textId="77777777" w:rsidR="0035096B" w:rsidRPr="00F82CB9" w:rsidRDefault="0035096B" w:rsidP="00271F3E">
            <w:pPr>
              <w:jc w:val="center"/>
              <w:rPr>
                <w:rFonts w:eastAsia="Calibri"/>
                <w:color w:val="000000" w:themeColor="text1"/>
              </w:rPr>
            </w:pPr>
            <w:r w:rsidRPr="00F82CB9">
              <w:rPr>
                <w:rFonts w:eastAsia="Calibri"/>
                <w:b/>
                <w:color w:val="000000" w:themeColor="text1"/>
              </w:rPr>
              <w:t>Документы, предоставляемые получателем поддержки</w:t>
            </w:r>
          </w:p>
        </w:tc>
        <w:tc>
          <w:tcPr>
            <w:tcW w:w="128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08A1D8" w14:textId="77777777" w:rsidR="0035096B" w:rsidRPr="00F82CB9" w:rsidRDefault="0035096B" w:rsidP="00271F3E">
            <w:pPr>
              <w:jc w:val="center"/>
              <w:rPr>
                <w:rFonts w:eastAsia="Calibri"/>
                <w:b/>
                <w:color w:val="000000" w:themeColor="text1"/>
              </w:rPr>
            </w:pPr>
            <w:r w:rsidRPr="00F82CB9">
              <w:rPr>
                <w:rFonts w:eastAsia="Calibri"/>
                <w:b/>
                <w:color w:val="000000" w:themeColor="text1"/>
              </w:rPr>
              <w:t xml:space="preserve">Этап регистрации медицинского изделия </w:t>
            </w:r>
          </w:p>
          <w:p w14:paraId="7D358A4C" w14:textId="77777777" w:rsidR="0035096B" w:rsidRPr="00F82CB9" w:rsidRDefault="0035096B" w:rsidP="00271F3E">
            <w:pPr>
              <w:jc w:val="center"/>
              <w:rPr>
                <w:rFonts w:eastAsia="Calibri"/>
                <w:color w:val="000000" w:themeColor="text1"/>
              </w:rPr>
            </w:pPr>
            <w:r w:rsidRPr="00F82CB9">
              <w:rPr>
                <w:rFonts w:eastAsia="Calibri"/>
                <w:b/>
                <w:color w:val="000000" w:themeColor="text1"/>
              </w:rPr>
              <w:t>(описание этапа)</w:t>
            </w:r>
          </w:p>
        </w:tc>
        <w:tc>
          <w:tcPr>
            <w:tcW w:w="17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7739C" w14:textId="77777777" w:rsidR="0035096B" w:rsidRPr="00F82CB9" w:rsidRDefault="0035096B" w:rsidP="00271F3E">
            <w:pPr>
              <w:jc w:val="center"/>
              <w:rPr>
                <w:rFonts w:eastAsia="Calibri"/>
                <w:color w:val="000000" w:themeColor="text1"/>
              </w:rPr>
            </w:pPr>
            <w:r w:rsidRPr="00F82CB9">
              <w:rPr>
                <w:rFonts w:eastAsia="Calibri"/>
                <w:b/>
                <w:color w:val="000000" w:themeColor="text1"/>
              </w:rPr>
              <w:t>Результат этапа</w:t>
            </w:r>
          </w:p>
        </w:tc>
      </w:tr>
      <w:tr w:rsidR="00F82CB9" w:rsidRPr="00F82CB9" w14:paraId="59AFC982" w14:textId="77777777" w:rsidTr="00271F3E">
        <w:trPr>
          <w:trHeight w:val="1"/>
        </w:trPr>
        <w:tc>
          <w:tcPr>
            <w:tcW w:w="572" w:type="pct"/>
            <w:tcBorders>
              <w:top w:val="single" w:sz="4" w:space="0" w:color="000000"/>
              <w:left w:val="single" w:sz="4" w:space="0" w:color="000000"/>
              <w:bottom w:val="single" w:sz="4" w:space="0" w:color="000000"/>
              <w:right w:val="single" w:sz="4" w:space="0" w:color="000000"/>
            </w:tcBorders>
            <w:shd w:val="clear" w:color="000000" w:fill="FFFFFF"/>
          </w:tcPr>
          <w:p w14:paraId="005601ED" w14:textId="77777777" w:rsidR="0035096B" w:rsidRPr="00F82CB9" w:rsidRDefault="0035096B" w:rsidP="00271F3E">
            <w:pPr>
              <w:jc w:val="center"/>
              <w:rPr>
                <w:rFonts w:eastAsia="Calibri"/>
                <w:bCs/>
                <w:color w:val="000000" w:themeColor="text1"/>
              </w:rPr>
            </w:pPr>
            <w:r w:rsidRPr="00F82CB9">
              <w:rPr>
                <w:rFonts w:eastAsia="Calibri"/>
                <w:bCs/>
                <w:color w:val="000000" w:themeColor="text1"/>
              </w:rPr>
              <w:t>1</w:t>
            </w:r>
          </w:p>
        </w:tc>
        <w:tc>
          <w:tcPr>
            <w:tcW w:w="1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49DB6" w14:textId="77777777" w:rsidR="0035096B" w:rsidRPr="00F82CB9" w:rsidRDefault="0035096B" w:rsidP="00271F3E">
            <w:pPr>
              <w:rPr>
                <w:rFonts w:eastAsia="Calibri"/>
                <w:color w:val="000000" w:themeColor="text1"/>
              </w:rPr>
            </w:pPr>
            <w:r w:rsidRPr="00F82CB9">
              <w:rPr>
                <w:rFonts w:eastAsia="Calibri"/>
                <w:color w:val="000000" w:themeColor="text1"/>
              </w:rPr>
              <w:t xml:space="preserve">а) Сведения о нормативной документации на медицинское изделие; </w:t>
            </w:r>
          </w:p>
          <w:p w14:paraId="26734D4D" w14:textId="77777777" w:rsidR="0035096B" w:rsidRPr="00F82CB9" w:rsidRDefault="0035096B" w:rsidP="00271F3E">
            <w:pPr>
              <w:rPr>
                <w:rFonts w:eastAsia="Calibri"/>
                <w:color w:val="000000" w:themeColor="text1"/>
              </w:rPr>
            </w:pPr>
            <w:r w:rsidRPr="00F82CB9">
              <w:rPr>
                <w:rFonts w:eastAsia="Calibri"/>
                <w:color w:val="000000" w:themeColor="text1"/>
              </w:rPr>
              <w:t xml:space="preserve">б) Технические условия; </w:t>
            </w:r>
          </w:p>
          <w:p w14:paraId="30694057" w14:textId="77777777" w:rsidR="0035096B" w:rsidRPr="00F82CB9" w:rsidRDefault="0035096B" w:rsidP="00271F3E">
            <w:pPr>
              <w:rPr>
                <w:rFonts w:eastAsia="Calibri"/>
                <w:color w:val="000000" w:themeColor="text1"/>
              </w:rPr>
            </w:pPr>
            <w:r w:rsidRPr="00F82CB9">
              <w:rPr>
                <w:rFonts w:eastAsia="Calibri"/>
                <w:color w:val="000000" w:themeColor="text1"/>
              </w:rPr>
              <w:t>в) Инструкция по применению медицинского изделия;</w:t>
            </w:r>
          </w:p>
          <w:p w14:paraId="50D61A61" w14:textId="77777777" w:rsidR="0035096B" w:rsidRPr="00F82CB9" w:rsidRDefault="0035096B" w:rsidP="00271F3E">
            <w:pPr>
              <w:rPr>
                <w:rFonts w:eastAsia="Calibri"/>
                <w:color w:val="000000" w:themeColor="text1"/>
              </w:rPr>
            </w:pPr>
            <w:r w:rsidRPr="00F82CB9">
              <w:rPr>
                <w:rFonts w:eastAsia="Calibri"/>
                <w:color w:val="000000" w:themeColor="text1"/>
              </w:rPr>
              <w:t xml:space="preserve">г) Фотографические изображения общего вида медицинского изделия вместе с принадлежностями, необходимыми для применения медицинского изделия по назначению (размером не менее 18x24 см) </w:t>
            </w:r>
          </w:p>
          <w:p w14:paraId="40BECDBC" w14:textId="77777777" w:rsidR="0035096B" w:rsidRPr="00F82CB9" w:rsidRDefault="0035096B" w:rsidP="00271F3E">
            <w:pPr>
              <w:rPr>
                <w:rFonts w:eastAsia="Calibri"/>
                <w:color w:val="000000" w:themeColor="text1"/>
              </w:rPr>
            </w:pPr>
            <w:r w:rsidRPr="00F82CB9">
              <w:rPr>
                <w:rFonts w:eastAsia="Calibri"/>
                <w:color w:val="000000" w:themeColor="text1"/>
              </w:rPr>
              <w:t xml:space="preserve">д) Схема производственного </w:t>
            </w:r>
            <w:r w:rsidRPr="00F82CB9">
              <w:rPr>
                <w:rFonts w:eastAsia="Calibri"/>
                <w:color w:val="000000" w:themeColor="text1"/>
              </w:rPr>
              <w:lastRenderedPageBreak/>
              <w:t>процесса медицинского изделия.</w:t>
            </w:r>
          </w:p>
        </w:tc>
        <w:tc>
          <w:tcPr>
            <w:tcW w:w="128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77E9C" w14:textId="77777777" w:rsidR="0035096B" w:rsidRPr="00F82CB9" w:rsidRDefault="0035096B" w:rsidP="00271F3E">
            <w:pPr>
              <w:rPr>
                <w:rFonts w:eastAsia="Calibri"/>
                <w:color w:val="000000" w:themeColor="text1"/>
              </w:rPr>
            </w:pPr>
            <w:r w:rsidRPr="00F82CB9">
              <w:rPr>
                <w:rFonts w:eastAsia="Calibri"/>
                <w:color w:val="000000" w:themeColor="text1"/>
              </w:rPr>
              <w:lastRenderedPageBreak/>
              <w:t>Анализ документов на соответствие требованиям законодательных актов (анализ и корректировка доверенностей, сертификатов; запрос недостающей информации);</w:t>
            </w:r>
          </w:p>
          <w:p w14:paraId="35F1144B" w14:textId="77777777" w:rsidR="0035096B" w:rsidRPr="00F82CB9" w:rsidRDefault="0035096B" w:rsidP="00271F3E">
            <w:pPr>
              <w:rPr>
                <w:rFonts w:eastAsia="Calibri"/>
                <w:color w:val="000000" w:themeColor="text1"/>
              </w:rPr>
            </w:pPr>
            <w:r w:rsidRPr="00F82CB9">
              <w:rPr>
                <w:rFonts w:eastAsia="Calibri"/>
                <w:color w:val="000000" w:themeColor="text1"/>
              </w:rPr>
              <w:t>Корректировка и доработка технических условий;</w:t>
            </w:r>
          </w:p>
          <w:p w14:paraId="7CA45131" w14:textId="77777777" w:rsidR="0035096B" w:rsidRPr="00F82CB9" w:rsidRDefault="0035096B" w:rsidP="00271F3E">
            <w:pPr>
              <w:rPr>
                <w:rFonts w:eastAsia="Calibri"/>
                <w:color w:val="000000" w:themeColor="text1"/>
              </w:rPr>
            </w:pPr>
          </w:p>
          <w:p w14:paraId="46CBBDBC" w14:textId="77777777" w:rsidR="0035096B" w:rsidRPr="00F82CB9" w:rsidRDefault="0035096B" w:rsidP="00271F3E">
            <w:pPr>
              <w:rPr>
                <w:rFonts w:eastAsia="Calibri"/>
                <w:color w:val="000000" w:themeColor="text1"/>
              </w:rPr>
            </w:pPr>
          </w:p>
          <w:p w14:paraId="113AB5BC" w14:textId="77777777" w:rsidR="0035096B" w:rsidRPr="00F82CB9" w:rsidRDefault="0035096B" w:rsidP="00271F3E">
            <w:pPr>
              <w:rPr>
                <w:rFonts w:eastAsia="Calibri"/>
                <w:color w:val="000000" w:themeColor="text1"/>
              </w:rPr>
            </w:pPr>
          </w:p>
          <w:p w14:paraId="145A9802" w14:textId="77777777" w:rsidR="0035096B" w:rsidRPr="00F82CB9" w:rsidRDefault="0035096B" w:rsidP="00271F3E">
            <w:pPr>
              <w:rPr>
                <w:rFonts w:eastAsia="Calibri"/>
                <w:color w:val="000000" w:themeColor="text1"/>
              </w:rPr>
            </w:pPr>
          </w:p>
          <w:p w14:paraId="72864CBB" w14:textId="77777777" w:rsidR="0035096B" w:rsidRPr="00F82CB9" w:rsidRDefault="0035096B" w:rsidP="00271F3E">
            <w:pPr>
              <w:rPr>
                <w:rFonts w:eastAsia="Calibri"/>
                <w:color w:val="000000" w:themeColor="text1"/>
              </w:rPr>
            </w:pPr>
          </w:p>
          <w:p w14:paraId="253A9121" w14:textId="77777777" w:rsidR="0035096B" w:rsidRPr="00F82CB9" w:rsidRDefault="0035096B" w:rsidP="00271F3E">
            <w:pPr>
              <w:rPr>
                <w:rFonts w:eastAsia="Calibri"/>
                <w:color w:val="000000" w:themeColor="text1"/>
              </w:rPr>
            </w:pPr>
          </w:p>
          <w:p w14:paraId="52DE67BE" w14:textId="77777777" w:rsidR="0035096B" w:rsidRPr="00F82CB9" w:rsidRDefault="0035096B" w:rsidP="00271F3E">
            <w:pPr>
              <w:rPr>
                <w:rFonts w:eastAsia="Calibri"/>
                <w:color w:val="000000" w:themeColor="text1"/>
              </w:rPr>
            </w:pPr>
          </w:p>
        </w:tc>
        <w:tc>
          <w:tcPr>
            <w:tcW w:w="17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ECC2D" w14:textId="77777777" w:rsidR="0035096B" w:rsidRPr="00F82CB9" w:rsidRDefault="0035096B" w:rsidP="00271F3E">
            <w:pPr>
              <w:rPr>
                <w:rFonts w:eastAsia="Calibri"/>
                <w:color w:val="000000" w:themeColor="text1"/>
              </w:rPr>
            </w:pPr>
            <w:r w:rsidRPr="00F82CB9">
              <w:rPr>
                <w:rFonts w:eastAsia="Calibri"/>
                <w:color w:val="000000" w:themeColor="text1"/>
              </w:rPr>
              <w:t>По результатам анализа документов Исполнитель выдает Заказчику заключение о соответствии предоставленной документации требованиям законодательных актов.</w:t>
            </w:r>
          </w:p>
          <w:p w14:paraId="392BA042" w14:textId="77777777" w:rsidR="0035096B" w:rsidRPr="00F82CB9" w:rsidRDefault="0035096B" w:rsidP="00271F3E">
            <w:pPr>
              <w:shd w:val="clear" w:color="auto" w:fill="FFFFFF"/>
              <w:textAlignment w:val="baseline"/>
              <w:rPr>
                <w:rFonts w:eastAsia="Calibri"/>
                <w:color w:val="000000" w:themeColor="text1"/>
              </w:rPr>
            </w:pPr>
            <w:r w:rsidRPr="00F82CB9">
              <w:rPr>
                <w:rFonts w:eastAsia="Calibri"/>
                <w:color w:val="000000" w:themeColor="text1"/>
              </w:rPr>
              <w:t xml:space="preserve">По результатам корректировки и доработки технических условий Исполнитель передает Заказчику готовые технические условия, соответствующие рекомендации №29 Коллегии Евразийской экономической комиссии от 8 октября 2019 г. «О методических рекомендациях по содержанию и структуре </w:t>
            </w:r>
            <w:r w:rsidRPr="00F82CB9">
              <w:rPr>
                <w:rFonts w:eastAsia="Calibri"/>
                <w:color w:val="000000" w:themeColor="text1"/>
              </w:rPr>
              <w:lastRenderedPageBreak/>
              <w:t>документов регистрационного досье медицинского изделия».</w:t>
            </w:r>
          </w:p>
        </w:tc>
      </w:tr>
    </w:tbl>
    <w:p w14:paraId="63CDEEE9" w14:textId="77777777" w:rsidR="00F82CB9" w:rsidRPr="00F82CB9" w:rsidRDefault="00F82CB9" w:rsidP="0035096B">
      <w:pPr>
        <w:shd w:val="clear" w:color="auto" w:fill="FFFFFF"/>
        <w:ind w:firstLine="708"/>
        <w:jc w:val="both"/>
        <w:rPr>
          <w:color w:val="000000" w:themeColor="text1"/>
        </w:rPr>
      </w:pPr>
    </w:p>
    <w:p w14:paraId="47D26FA5" w14:textId="77777777" w:rsidR="0035096B" w:rsidRPr="00F82CB9" w:rsidRDefault="0035096B" w:rsidP="0035096B">
      <w:pPr>
        <w:shd w:val="clear" w:color="auto" w:fill="FFFFFF"/>
        <w:ind w:firstLine="708"/>
        <w:jc w:val="both"/>
        <w:rPr>
          <w:color w:val="000000" w:themeColor="text1"/>
        </w:rPr>
      </w:pPr>
      <w:r w:rsidRPr="00F82CB9">
        <w:rPr>
          <w:color w:val="000000" w:themeColor="text1"/>
        </w:rPr>
        <w:t>Исполнить обязуется оказать услуги в соответствии с настоящим техническим заданием, надлежащего качества, в полном объеме и в установленный срок.</w:t>
      </w:r>
    </w:p>
    <w:p w14:paraId="6F11EA99" w14:textId="77777777" w:rsidR="0035096B" w:rsidRPr="00F82CB9" w:rsidRDefault="0035096B" w:rsidP="0035096B">
      <w:pPr>
        <w:shd w:val="clear" w:color="auto" w:fill="FFFFFF"/>
        <w:ind w:firstLine="708"/>
        <w:jc w:val="both"/>
        <w:rPr>
          <w:color w:val="000000" w:themeColor="text1"/>
        </w:rPr>
      </w:pPr>
      <w:r w:rsidRPr="00F82CB9">
        <w:rPr>
          <w:color w:val="000000" w:themeColor="text1"/>
        </w:rPr>
        <w:t xml:space="preserve">Исполнитель гарантирует соответствие готовых технических условий рекомендации №29 Коллегии Евразийской экономической комиссии от 8 октября 2019 г. «О методических рекомендациях по содержанию и структуре документов регистрационного досье медицинского изделия» и корректность их использования для последующего оформления регистрационного досье на регистрацию </w:t>
      </w:r>
      <w:proofErr w:type="gramStart"/>
      <w:r w:rsidRPr="00F82CB9">
        <w:rPr>
          <w:color w:val="000000" w:themeColor="text1"/>
        </w:rPr>
        <w:t>медицинских изделий</w:t>
      </w:r>
      <w:proofErr w:type="gramEnd"/>
      <w:r w:rsidRPr="00F82CB9">
        <w:rPr>
          <w:color w:val="000000" w:themeColor="text1"/>
        </w:rPr>
        <w:t xml:space="preserve"> указанных в настоящем техническом задании.</w:t>
      </w:r>
    </w:p>
    <w:p w14:paraId="1D61F1BC" w14:textId="77777777" w:rsidR="0035096B" w:rsidRPr="00F82CB9" w:rsidRDefault="0035096B" w:rsidP="0035096B">
      <w:pPr>
        <w:shd w:val="clear" w:color="auto" w:fill="FFFFFF"/>
        <w:ind w:firstLine="708"/>
        <w:jc w:val="both"/>
        <w:rPr>
          <w:color w:val="000000" w:themeColor="text1"/>
        </w:rPr>
      </w:pPr>
      <w:r w:rsidRPr="00F82CB9">
        <w:rPr>
          <w:color w:val="000000" w:themeColor="text1"/>
        </w:rPr>
        <w:t>Устранение допущенных недостатков в выполненной работе осуществляется Исполнителем своими силами и за свой счет.</w:t>
      </w:r>
    </w:p>
    <w:p w14:paraId="51838067" w14:textId="77777777" w:rsidR="0035096B" w:rsidRPr="00F82CB9" w:rsidRDefault="0035096B" w:rsidP="0035096B">
      <w:pPr>
        <w:jc w:val="both"/>
        <w:rPr>
          <w:rFonts w:eastAsia="Calibri"/>
          <w:b/>
          <w:bCs/>
          <w:color w:val="000000" w:themeColor="text1"/>
        </w:rPr>
      </w:pPr>
    </w:p>
    <w:p w14:paraId="3CE1D7B8" w14:textId="77777777" w:rsidR="0035096B" w:rsidRPr="00F82CB9" w:rsidRDefault="0035096B" w:rsidP="0035096B">
      <w:pPr>
        <w:jc w:val="both"/>
        <w:rPr>
          <w:color w:val="000000" w:themeColor="text1"/>
        </w:rPr>
      </w:pPr>
      <w:r w:rsidRPr="00F82CB9">
        <w:rPr>
          <w:rFonts w:eastAsia="Calibri"/>
          <w:b/>
          <w:bCs/>
          <w:color w:val="000000" w:themeColor="text1"/>
        </w:rPr>
        <w:t>Перечень и требования к содержанию технической и эксплуатационной документации производителя (изготовителя) медицинского изделия согласно рекомендации №29 Коллегии Евразийской экономической комиссии от 8 октября 2019 г. «О методических рекомендациях по содержанию и структуре документов регистрационного досье медицинского изделия»:</w:t>
      </w:r>
    </w:p>
    <w:p w14:paraId="3F1D81B0" w14:textId="77777777" w:rsidR="0035096B" w:rsidRPr="00F82CB9" w:rsidRDefault="0035096B" w:rsidP="0035096B">
      <w:pPr>
        <w:rPr>
          <w:color w:val="000000" w:themeColor="text1"/>
          <w:sz w:val="20"/>
          <w:szCs w:val="20"/>
        </w:rPr>
      </w:pPr>
      <w:r w:rsidRPr="00F82CB9">
        <w:rPr>
          <w:color w:val="000000" w:themeColor="text1"/>
          <w:sz w:val="20"/>
          <w:szCs w:val="20"/>
        </w:rPr>
        <w:t xml:space="preserve">  </w:t>
      </w:r>
    </w:p>
    <w:p w14:paraId="6A052097" w14:textId="77777777" w:rsidR="0035096B" w:rsidRPr="00E6541D" w:rsidRDefault="0035096B" w:rsidP="0035096B">
      <w:pPr>
        <w:ind w:firstLine="708"/>
        <w:jc w:val="both"/>
        <w:rPr>
          <w:color w:val="000000" w:themeColor="text1"/>
        </w:rPr>
      </w:pPr>
      <w:r w:rsidRPr="00F82CB9">
        <w:rPr>
          <w:color w:val="000000" w:themeColor="text1"/>
        </w:rPr>
        <w:t xml:space="preserve">1) </w:t>
      </w:r>
      <w:r w:rsidRPr="00E6541D">
        <w:rPr>
          <w:color w:val="000000" w:themeColor="text1"/>
        </w:rPr>
        <w:t>заявление – заявления о проведении экспертизы и регистрации медицинского изделия по формам согласно </w:t>
      </w:r>
      <w:hyperlink r:id="rId8" w:anchor="pril2" w:tooltip="Решение 46 от 12.02.2016 Совета ЕЭК&#10;&#10;Правила регистрации и экспертизы безопасности, качества и эффективности медицинских изделий" w:history="1">
        <w:r w:rsidRPr="00E6541D">
          <w:rPr>
            <w:rStyle w:val="af0"/>
            <w:color w:val="000000" w:themeColor="text1"/>
            <w:u w:val="none"/>
          </w:rPr>
          <w:t>приложениям N 2</w:t>
        </w:r>
      </w:hyperlink>
      <w:r w:rsidRPr="00E6541D">
        <w:rPr>
          <w:color w:val="000000" w:themeColor="text1"/>
        </w:rPr>
        <w:t> и </w:t>
      </w:r>
      <w:hyperlink r:id="rId9" w:anchor="pril3" w:tooltip="Решение 46 от 12.02.2016 Совета ЕЭК&#10;&#10;Правила регистрации и экспертизы безопасности, качества и эффективности медицинских изделий" w:history="1">
        <w:r w:rsidRPr="00E6541D">
          <w:rPr>
            <w:rStyle w:val="af0"/>
            <w:color w:val="000000" w:themeColor="text1"/>
            <w:u w:val="none"/>
          </w:rPr>
          <w:t>3</w:t>
        </w:r>
      </w:hyperlink>
      <w:r w:rsidRPr="00E6541D">
        <w:rPr>
          <w:color w:val="000000" w:themeColor="text1"/>
        </w:rPr>
        <w:t> к Правилам регистрации, которые заполняются и заверяются на официальном бланке (в случае наличия такого бланка) заявителя.</w:t>
      </w:r>
    </w:p>
    <w:p w14:paraId="61C03105" w14:textId="77777777" w:rsidR="0035096B" w:rsidRPr="00E6541D" w:rsidRDefault="0035096B" w:rsidP="0035096B">
      <w:pPr>
        <w:ind w:firstLine="708"/>
        <w:jc w:val="both"/>
        <w:rPr>
          <w:color w:val="000000" w:themeColor="text1"/>
        </w:rPr>
      </w:pPr>
      <w:r w:rsidRPr="00E6541D">
        <w:rPr>
          <w:color w:val="000000" w:themeColor="text1"/>
        </w:rPr>
        <w:t xml:space="preserve">2) доверенность от производителя на право представления интересов при регистрации (при необходимости) – доверенность оформляется в соответствии с законодательством </w:t>
      </w:r>
      <w:proofErr w:type="spellStart"/>
      <w:r w:rsidRPr="00E6541D">
        <w:rPr>
          <w:color w:val="000000" w:themeColor="text1"/>
        </w:rPr>
        <w:t>референтного</w:t>
      </w:r>
      <w:proofErr w:type="spellEnd"/>
      <w:r w:rsidRPr="00E6541D">
        <w:rPr>
          <w:color w:val="000000" w:themeColor="text1"/>
        </w:rPr>
        <w:t xml:space="preserve"> государства. Для уполномоченного представителя производителя доверенность должна наделять его правом представлять интересы производителя, в том числе, при регистрации медицинских изделий, а также в части ответственности за обращение медицинского изделия в рамках Союза и исполнения обязательных требований, предъявляемых к медицинским изделиям;</w:t>
      </w:r>
    </w:p>
    <w:p w14:paraId="252589CC" w14:textId="77777777" w:rsidR="0035096B" w:rsidRPr="00E6541D" w:rsidRDefault="0035096B" w:rsidP="0035096B">
      <w:pPr>
        <w:ind w:firstLine="708"/>
        <w:jc w:val="both"/>
        <w:rPr>
          <w:color w:val="000000" w:themeColor="text1"/>
        </w:rPr>
      </w:pPr>
      <w:r w:rsidRPr="00E6541D">
        <w:rPr>
          <w:color w:val="000000" w:themeColor="text1"/>
        </w:rPr>
        <w:t xml:space="preserve">3) копия разрешительного документа на право производства в стране-производителе с </w:t>
      </w:r>
      <w:proofErr w:type="gramStart"/>
      <w:r w:rsidRPr="00E6541D">
        <w:rPr>
          <w:color w:val="000000" w:themeColor="text1"/>
        </w:rPr>
        <w:t>приложением(</w:t>
      </w:r>
      <w:proofErr w:type="gramEnd"/>
      <w:r w:rsidRPr="00E6541D">
        <w:rPr>
          <w:color w:val="000000" w:themeColor="text1"/>
        </w:rPr>
        <w:t>при наличии) – выданный уполномоченным органом документ с указанием номера и даты выдачи, дающий право осуществлять соответствующий вид деятельности, содержащий сведения об адресах мест осуществления соответствующего вида деятельности (при наличии, в случае законодательно установленного требования в стране производителя);</w:t>
      </w:r>
    </w:p>
    <w:p w14:paraId="2C24300D" w14:textId="77777777" w:rsidR="0035096B" w:rsidRPr="00E6541D" w:rsidRDefault="0035096B" w:rsidP="0035096B">
      <w:pPr>
        <w:ind w:firstLine="708"/>
        <w:jc w:val="both"/>
        <w:rPr>
          <w:color w:val="000000" w:themeColor="text1"/>
        </w:rPr>
      </w:pPr>
      <w:r w:rsidRPr="00E6541D">
        <w:rPr>
          <w:color w:val="000000" w:themeColor="text1"/>
        </w:rPr>
        <w:t>4) копии сертификатов на систему менеджмента качества производителя медицинских изделий (ИСО 13485 либо соответствующий региональный или национальный стандарт государства-члена) (при наличии) – документы, выданные на имя производителя (производственной площадки), подтверждающие внедрение производителем (производственной площадкой) системы менеджмента качества при производстве медицинских изделий в соответствии с требованиями стандартов, эквивалентных международному стандарту ISO 13485;</w:t>
      </w:r>
    </w:p>
    <w:p w14:paraId="03542D81" w14:textId="77777777" w:rsidR="0035096B" w:rsidRPr="00E6541D" w:rsidRDefault="0035096B" w:rsidP="0035096B">
      <w:pPr>
        <w:ind w:firstLine="708"/>
        <w:jc w:val="both"/>
        <w:rPr>
          <w:color w:val="000000" w:themeColor="text1"/>
        </w:rPr>
      </w:pPr>
      <w:r w:rsidRPr="00E6541D">
        <w:rPr>
          <w:color w:val="000000" w:themeColor="text1"/>
        </w:rPr>
        <w:t>5) декларация о соответствии требованиям безопасности и эффективности медицинских изделий или эквивалентный документ (при наличии) – документ либо его копия, подтверждающий соответствие медицинского изделия обязательным требованиям государств, не являющихся членами Союза (например, директивам или регламентам Европейского союза);</w:t>
      </w:r>
    </w:p>
    <w:p w14:paraId="4F626BFA" w14:textId="77777777" w:rsidR="0035096B" w:rsidRPr="00E6541D" w:rsidRDefault="0035096B" w:rsidP="0035096B">
      <w:pPr>
        <w:ind w:firstLine="708"/>
        <w:jc w:val="both"/>
        <w:rPr>
          <w:color w:val="000000" w:themeColor="text1"/>
        </w:rPr>
      </w:pPr>
      <w:r w:rsidRPr="00E6541D">
        <w:rPr>
          <w:color w:val="000000" w:themeColor="text1"/>
        </w:rPr>
        <w:t>6) копия регистрационного удостоверения (сертификата свободной продажи, сертификата на экспорт (за исключением медицинских изделий, впервые произведенных на территории государства-члена)), выданного в стране производителя (при наличии) с представлением перевода на русский язык;</w:t>
      </w:r>
    </w:p>
    <w:p w14:paraId="0DD545EB" w14:textId="77777777" w:rsidR="0035096B" w:rsidRPr="00E6541D" w:rsidRDefault="0035096B" w:rsidP="0035096B">
      <w:pPr>
        <w:ind w:firstLine="708"/>
        <w:jc w:val="both"/>
        <w:rPr>
          <w:color w:val="000000" w:themeColor="text1"/>
        </w:rPr>
      </w:pPr>
      <w:r w:rsidRPr="00E6541D">
        <w:rPr>
          <w:color w:val="000000" w:themeColor="text1"/>
        </w:rPr>
        <w:t>7) копия документа, удостоверяющего регистрацию в других странах (при наличии) – предоставляется для информации о том, что медицинское изделие зарегистрировано на территории других государств. Могут быть предоставлены сведения о регистрации в других странах со ссылкой на источники таких сведений (например, ссылка на базу данных, другие массивы информации, содержащиеся в информационных системах);</w:t>
      </w:r>
    </w:p>
    <w:p w14:paraId="49E808A9" w14:textId="77777777" w:rsidR="0035096B" w:rsidRPr="00E6541D" w:rsidRDefault="0035096B" w:rsidP="0035096B">
      <w:pPr>
        <w:ind w:firstLine="708"/>
        <w:jc w:val="both"/>
        <w:rPr>
          <w:color w:val="000000" w:themeColor="text1"/>
        </w:rPr>
      </w:pPr>
      <w:r w:rsidRPr="00E6541D">
        <w:rPr>
          <w:color w:val="000000" w:themeColor="text1"/>
        </w:rPr>
        <w:lastRenderedPageBreak/>
        <w:t>8) справка на медицинское изделие с описанием области применения, назначения, краткой характеристики медицинского изделия, вариантами исполнения и комплектующими (по форме) – справка составляется по форме, предусмотренной </w:t>
      </w:r>
      <w:hyperlink r:id="rId10" w:anchor="pril4" w:tooltip="Решение 46 от 12.02.2016 Совета ЕЭК&#10;&#10;Правила регистрации и экспертизы безопасности, качества и эффективности медицинских изделий" w:history="1">
        <w:r w:rsidRPr="00E6541D">
          <w:rPr>
            <w:rStyle w:val="af0"/>
            <w:color w:val="000000" w:themeColor="text1"/>
            <w:u w:val="none"/>
          </w:rPr>
          <w:t>приложением N 4</w:t>
        </w:r>
      </w:hyperlink>
      <w:r w:rsidRPr="00E6541D">
        <w:rPr>
          <w:color w:val="000000" w:themeColor="text1"/>
        </w:rPr>
        <w:t> к Правилам регистрации, в которой описываются краткие данные о медицинском изделии, в том числе указывается комплектность медицинского изделия с разделением на основные блоки (части), принадлежности, расходные материалы, комплектующие в соответствии с Критериями разграничения элементов медицинского изделия, являющихся составными частями медицинского изделия, в целях его регистрации, утвержденными Решением Коллегии Евразийской экономической комиссии от </w:t>
      </w:r>
      <w:hyperlink r:id="rId11" w:tooltip="Решение 116 от 24.07.2018 Коллегии ЕЭК&#10;&#10;Критерии разграничения элементов медицинского изделия, являющихся составными частями медицинского изделия, в целях его регистрации" w:history="1">
        <w:r w:rsidRPr="00E6541D">
          <w:rPr>
            <w:rStyle w:val="af0"/>
            <w:color w:val="000000" w:themeColor="text1"/>
            <w:u w:val="none"/>
          </w:rPr>
          <w:t>24 июля 2018 г. N 116</w:t>
        </w:r>
      </w:hyperlink>
      <w:r w:rsidRPr="00E6541D">
        <w:rPr>
          <w:color w:val="000000" w:themeColor="text1"/>
        </w:rPr>
        <w:t>;</w:t>
      </w:r>
    </w:p>
    <w:p w14:paraId="65A10F63" w14:textId="77777777" w:rsidR="0035096B" w:rsidRPr="00E6541D" w:rsidRDefault="0035096B" w:rsidP="0035096B">
      <w:pPr>
        <w:ind w:firstLine="708"/>
        <w:jc w:val="both"/>
        <w:rPr>
          <w:color w:val="000000" w:themeColor="text1"/>
        </w:rPr>
      </w:pPr>
      <w:r w:rsidRPr="00E6541D">
        <w:rPr>
          <w:color w:val="000000" w:themeColor="text1"/>
        </w:rPr>
        <w:t>9) данные о маркировке и упаковке (полноцветные макеты упаковок и этикеток, текст маркировки на русском языке и государственных языках государств-членов) – данные предоставляются в соответствии с требованиями к маркировке медицинского изделия согласно </w:t>
      </w:r>
      <w:hyperlink r:id="rId12" w:anchor="p58" w:tooltip="Решение 27 от 12.02.2016 Совета ЕЭК&#10;&#10;Общие требования безопасности и эффективности медицинских изделий, требования к их маркировке и эксплуатационной документации на них" w:history="1">
        <w:r w:rsidRPr="00E6541D">
          <w:rPr>
            <w:rStyle w:val="af0"/>
            <w:color w:val="000000" w:themeColor="text1"/>
            <w:u w:val="none"/>
          </w:rPr>
          <w:t>пунктам 58</w:t>
        </w:r>
      </w:hyperlink>
      <w:r w:rsidRPr="00E6541D">
        <w:rPr>
          <w:color w:val="000000" w:themeColor="text1"/>
        </w:rPr>
        <w:t> – </w:t>
      </w:r>
      <w:hyperlink r:id="rId13" w:anchor="p63" w:tooltip="Решение 27 от 12.02.2016 Совета ЕЭК&#10;&#10;Общие требования безопасности и эффективности медицинских изделий, требования к их маркировке и эксплуатационной документации на них" w:history="1">
        <w:r w:rsidRPr="00E6541D">
          <w:rPr>
            <w:rStyle w:val="af0"/>
            <w:color w:val="000000" w:themeColor="text1"/>
            <w:u w:val="none"/>
          </w:rPr>
          <w:t>63</w:t>
        </w:r>
      </w:hyperlink>
      <w:r w:rsidRPr="00E6541D">
        <w:rPr>
          <w:color w:val="000000" w:themeColor="text1"/>
        </w:rPr>
        <w:t> и </w:t>
      </w:r>
      <w:hyperlink r:id="rId14" w:anchor="p105" w:tooltip="Решение 27 от 12.02.2016 Совета ЕЭК&#10;&#10;Общие требования безопасности и эффективности медицинских изделий, требования к их маркировке и эксплуатационной документации на них" w:history="1">
        <w:r w:rsidRPr="00E6541D">
          <w:rPr>
            <w:rStyle w:val="af0"/>
            <w:color w:val="000000" w:themeColor="text1"/>
            <w:u w:val="none"/>
          </w:rPr>
          <w:t>105</w:t>
        </w:r>
      </w:hyperlink>
      <w:r w:rsidRPr="00E6541D">
        <w:rPr>
          <w:color w:val="000000" w:themeColor="text1"/>
        </w:rPr>
        <w:t>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w:t>
      </w:r>
      <w:hyperlink r:id="rId15" w:tooltip="Решение 27 от 12.02.2016 Совета ЕЭК&#10;&#10;Общие требования безопасности и эффективности медицинских изделий, требования к их маркировке и эксплуатационной документации на них" w:history="1">
        <w:r w:rsidRPr="00E6541D">
          <w:rPr>
            <w:rStyle w:val="af0"/>
            <w:color w:val="000000" w:themeColor="text1"/>
            <w:u w:val="none"/>
          </w:rPr>
          <w:t>12 февраля 2016 г. N 27</w:t>
        </w:r>
      </w:hyperlink>
      <w:r w:rsidRPr="00E6541D">
        <w:rPr>
          <w:color w:val="000000" w:themeColor="text1"/>
        </w:rPr>
        <w:t> (далее – Общие требования). Также могут быть представлены фотографические изображения общего вида медицинского изделия и принадлежностей, необходимых для его применения по назначению;</w:t>
      </w:r>
    </w:p>
    <w:p w14:paraId="6ED83A8E" w14:textId="77777777" w:rsidR="0035096B" w:rsidRPr="00E6541D" w:rsidRDefault="0035096B" w:rsidP="0035096B">
      <w:pPr>
        <w:ind w:firstLine="708"/>
        <w:jc w:val="both"/>
        <w:rPr>
          <w:color w:val="000000" w:themeColor="text1"/>
        </w:rPr>
      </w:pPr>
      <w:r w:rsidRPr="00E6541D">
        <w:rPr>
          <w:color w:val="000000" w:themeColor="text1"/>
        </w:rPr>
        <w:t>10) информация о разработке и производстве: схемы процессов производства, основные стадии производства, упаковка, испытания и процедура выпуска конечного продукта – информация, представленная производителем в свободной форме, в которой описывается производственный процесс (возможно, в виде схем) с указанием производственной площадки (производственных площадок), а также страна происхождения, которая определяется с учетом места происхождения основного (основных) блоков медицинского изделия в соответствии с Правилами определения происхождения товаров, ввозимых на таможенную территорию Евразийского экономического союза (</w:t>
      </w:r>
      <w:proofErr w:type="spellStart"/>
      <w:r w:rsidRPr="00E6541D">
        <w:rPr>
          <w:color w:val="000000" w:themeColor="text1"/>
        </w:rPr>
        <w:t>непреференциальными</w:t>
      </w:r>
      <w:proofErr w:type="spellEnd"/>
      <w:r w:rsidRPr="00E6541D">
        <w:rPr>
          <w:color w:val="000000" w:themeColor="text1"/>
        </w:rPr>
        <w:t xml:space="preserve"> правилами определения происхождения товаров);</w:t>
      </w:r>
    </w:p>
    <w:p w14:paraId="784B4182" w14:textId="77777777" w:rsidR="0035096B" w:rsidRPr="00E6541D" w:rsidRDefault="0035096B" w:rsidP="0035096B">
      <w:pPr>
        <w:ind w:firstLine="708"/>
        <w:jc w:val="both"/>
        <w:rPr>
          <w:color w:val="000000" w:themeColor="text1"/>
        </w:rPr>
      </w:pPr>
      <w:r w:rsidRPr="00E6541D">
        <w:rPr>
          <w:color w:val="000000" w:themeColor="text1"/>
        </w:rPr>
        <w:t>11) сведения о производителе: наименование, вид деятельности, юридический адрес, форма собственности, состав руководства, перечень подразделений и дочерних компаний с указанием их статуса и полномочий – в качестве таких сведений могут быть представлены копии документа о регистрации юридического лица в соответствии с законодательством страны производителя, устава организации и т.д.;</w:t>
      </w:r>
    </w:p>
    <w:p w14:paraId="7A1D1607" w14:textId="77777777" w:rsidR="0035096B" w:rsidRPr="00E6541D" w:rsidRDefault="0035096B" w:rsidP="0035096B">
      <w:pPr>
        <w:ind w:firstLine="708"/>
        <w:jc w:val="both"/>
        <w:rPr>
          <w:color w:val="000000" w:themeColor="text1"/>
        </w:rPr>
      </w:pPr>
      <w:r w:rsidRPr="00E6541D">
        <w:rPr>
          <w:color w:val="000000" w:themeColor="text1"/>
        </w:rPr>
        <w:t>12) информация о маркетинге (история при условии обращения изделия на рынке более 2 лет) (при наличии) – (предоставляется для медицинского изделия 2б и 3 классов потенциального риска применения) информация, представляемая в свободной форме с указанием сведений о времени выхода медицинского изделия на рынок, о рынках, на которых обращается медицинское изделие, а также ориентировочного суммарного количества выпущенных медицинских изделий;</w:t>
      </w:r>
    </w:p>
    <w:p w14:paraId="48E309D9" w14:textId="77777777" w:rsidR="0035096B" w:rsidRPr="00E6541D" w:rsidRDefault="0035096B" w:rsidP="0035096B">
      <w:pPr>
        <w:ind w:firstLine="708"/>
        <w:jc w:val="both"/>
        <w:rPr>
          <w:color w:val="000000" w:themeColor="text1"/>
        </w:rPr>
      </w:pPr>
      <w:r w:rsidRPr="00E6541D">
        <w:rPr>
          <w:color w:val="000000" w:themeColor="text1"/>
        </w:rPr>
        <w:t xml:space="preserve">13) сообщения о несчастных случаях и отзывах (информация не предоставляется для вновь разработанных и спроектированных медицинских изделий): список нежелательных событий или несчастных случаев, связанных с использованием изделия, и указание периода времени, на протяжении которого происходили указанные случаи, если нежелательных событий слишком много, необходимо предоставить краткие обзоры по каждому из типов событий и указать общее количество событий каждого типа, о которых поступали отчеты, список отзывов с рынка медицинских изделий и (или) пояснительных уведомлений и описание подхода к рассмотрению этих проблем и их решению производителями в каждом из таких случаев, описание анализа и (или) корректирующих действий, предпринятых в ответ на указанные случаи – (не представляются для медицинского изделия для диагностики </w:t>
      </w:r>
      <w:proofErr w:type="spellStart"/>
      <w:r w:rsidRPr="00E6541D">
        <w:rPr>
          <w:color w:val="000000" w:themeColor="text1"/>
        </w:rPr>
        <w:t>invitro</w:t>
      </w:r>
      <w:proofErr w:type="spellEnd"/>
      <w:r w:rsidRPr="00E6541D">
        <w:rPr>
          <w:color w:val="000000" w:themeColor="text1"/>
        </w:rPr>
        <w:t xml:space="preserve"> 1 класса потенциального риска применения) документ о неблагоприятных событиях (инцидентах), произошедших на всех этапах обращения медицинских изделий в рамках Союза и на территориях государств, не являющихся членами Союза, составленный производителем в свободной форме;</w:t>
      </w:r>
    </w:p>
    <w:p w14:paraId="48FD94AF" w14:textId="77777777" w:rsidR="0035096B" w:rsidRPr="00E6541D" w:rsidRDefault="0035096B" w:rsidP="0035096B">
      <w:pPr>
        <w:ind w:firstLine="708"/>
        <w:jc w:val="both"/>
        <w:rPr>
          <w:color w:val="000000" w:themeColor="text1"/>
        </w:rPr>
      </w:pPr>
      <w:r w:rsidRPr="00E6541D">
        <w:rPr>
          <w:color w:val="000000" w:themeColor="text1"/>
        </w:rPr>
        <w:t xml:space="preserve">14) перечень стандартов, которым соответствует медицинское изделие (с указанием сведений о них) – документ, в котором указываются обозначения и наименования стандартов, включенных в перечень стандартов, в результате применения которых на </w:t>
      </w:r>
      <w:r w:rsidRPr="00E6541D">
        <w:rPr>
          <w:color w:val="000000" w:themeColor="text1"/>
        </w:rPr>
        <w:lastRenderedPageBreak/>
        <w:t>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 (приложение к Рекомендации Коллегии Евразийской экономической комиссии от </w:t>
      </w:r>
      <w:hyperlink r:id="rId16" w:tooltip="Рекомендация 17 от 04.09.2017 Коллегии ЕЭК&#10;&#10;Перечень стандартов, в результате применения которых обеспечивается соблюдение соответствия медицинских изделий Общим требованиям безопасности и эффективности медицинских изделий" w:history="1">
        <w:r w:rsidRPr="00E6541D">
          <w:rPr>
            <w:rStyle w:val="af0"/>
            <w:color w:val="000000" w:themeColor="text1"/>
            <w:u w:val="none"/>
          </w:rPr>
          <w:t>4 сентября 2017 г. N 17</w:t>
        </w:r>
      </w:hyperlink>
      <w:r w:rsidRPr="00E6541D">
        <w:rPr>
          <w:color w:val="000000" w:themeColor="text1"/>
        </w:rPr>
        <w:t>), либо иных стандартов, которые применяются для доказательства соответствия медицинского изделия Общим требованиям. В случае если стандарт применяется не полностью в сведениях о таком стандарте указываются его структурные элементы;</w:t>
      </w:r>
    </w:p>
    <w:p w14:paraId="433DE906" w14:textId="77777777" w:rsidR="0035096B" w:rsidRPr="00E6541D" w:rsidRDefault="0035096B" w:rsidP="0035096B">
      <w:pPr>
        <w:ind w:firstLine="708"/>
        <w:jc w:val="both"/>
        <w:rPr>
          <w:color w:val="000000" w:themeColor="text1"/>
        </w:rPr>
      </w:pPr>
      <w:r w:rsidRPr="00E6541D">
        <w:rPr>
          <w:color w:val="000000" w:themeColor="text1"/>
        </w:rPr>
        <w:t>15) 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 сведения, представляемые по форме в соответствии с приложением N 2 к Общим требованиям. Доказательные материалы (документы), в том числе протоколы испытаний (исследований), информация о собственных методах (методиках) испытаний приводятся в качестве приложений к указанной форме или как самостоятельные документы досье;</w:t>
      </w:r>
    </w:p>
    <w:p w14:paraId="392150CA" w14:textId="77777777" w:rsidR="0035096B" w:rsidRPr="00E6541D" w:rsidRDefault="0035096B" w:rsidP="0035096B">
      <w:pPr>
        <w:ind w:firstLine="708"/>
        <w:jc w:val="both"/>
        <w:rPr>
          <w:color w:val="000000" w:themeColor="text1"/>
        </w:rPr>
      </w:pPr>
      <w:r w:rsidRPr="00E6541D">
        <w:rPr>
          <w:color w:val="000000" w:themeColor="text1"/>
        </w:rPr>
        <w:t>16) документ, устанавливающий требования к техническим характеристикам медицинского изделия – документ, составленный производителем, содержащий основные характеристики медицинского изделия (например, технические условия, стандарты организации, спецификации);</w:t>
      </w:r>
    </w:p>
    <w:p w14:paraId="0930AA60" w14:textId="77777777" w:rsidR="00E6541D" w:rsidRDefault="00E6541D" w:rsidP="0035096B">
      <w:pPr>
        <w:jc w:val="both"/>
        <w:rPr>
          <w:b/>
          <w:bCs/>
          <w:color w:val="000000" w:themeColor="text1"/>
        </w:rPr>
      </w:pPr>
    </w:p>
    <w:p w14:paraId="4E252568" w14:textId="77777777" w:rsidR="0035096B" w:rsidRPr="00E6541D" w:rsidRDefault="0035096B" w:rsidP="0035096B">
      <w:pPr>
        <w:jc w:val="both"/>
        <w:rPr>
          <w:color w:val="000000" w:themeColor="text1"/>
        </w:rPr>
      </w:pPr>
      <w:r w:rsidRPr="00E6541D">
        <w:rPr>
          <w:b/>
          <w:bCs/>
          <w:color w:val="000000" w:themeColor="text1"/>
        </w:rPr>
        <w:t>Порядок передачи работ:</w:t>
      </w:r>
      <w:r w:rsidRPr="00E6541D">
        <w:rPr>
          <w:color w:val="000000" w:themeColor="text1"/>
        </w:rPr>
        <w:t xml:space="preserve"> исполнитель предоставляет на бумажном и электронном носителе(флэш-карте) комплект документации, соответствующий рекомендации №29 Коллегии Евразийской экономической комиссии от 8 октября 2019 г. «О методических рекомендациях по содержанию и структуре документов регистрационного досье медицинского изделия» для последующей подачи регистрационного досье на регистрацию медицинского изделия.</w:t>
      </w:r>
    </w:p>
    <w:p w14:paraId="0218E053" w14:textId="77777777" w:rsidR="0035096B" w:rsidRPr="00F82CB9" w:rsidRDefault="0035096B" w:rsidP="0035096B">
      <w:pPr>
        <w:jc w:val="both"/>
        <w:rPr>
          <w:b/>
          <w:color w:val="000000" w:themeColor="text1"/>
        </w:rPr>
      </w:pPr>
    </w:p>
    <w:p w14:paraId="0F6285F4" w14:textId="77777777" w:rsidR="0035096B" w:rsidRPr="00F82CB9" w:rsidRDefault="0035096B" w:rsidP="0035096B">
      <w:pPr>
        <w:jc w:val="both"/>
        <w:rPr>
          <w:b/>
          <w:color w:val="000000" w:themeColor="text1"/>
        </w:rPr>
      </w:pPr>
      <w:r w:rsidRPr="00F82CB9">
        <w:rPr>
          <w:b/>
          <w:color w:val="000000" w:themeColor="text1"/>
        </w:rPr>
        <w:t>По окончании оказания услуг Исполнитель представляет Заказчику пакет документов, который должен включать:</w:t>
      </w:r>
    </w:p>
    <w:p w14:paraId="51B9A527" w14:textId="77777777" w:rsidR="0035096B" w:rsidRPr="00F82CB9" w:rsidRDefault="0035096B" w:rsidP="0035096B">
      <w:pPr>
        <w:pStyle w:val="ac"/>
        <w:numPr>
          <w:ilvl w:val="0"/>
          <w:numId w:val="48"/>
        </w:numPr>
        <w:tabs>
          <w:tab w:val="left" w:pos="993"/>
        </w:tabs>
        <w:spacing w:line="259" w:lineRule="auto"/>
        <w:ind w:left="0" w:firstLine="709"/>
        <w:jc w:val="both"/>
        <w:rPr>
          <w:color w:val="000000" w:themeColor="text1"/>
        </w:rPr>
      </w:pPr>
      <w:r w:rsidRPr="00F82CB9">
        <w:rPr>
          <w:color w:val="000000" w:themeColor="text1"/>
        </w:rPr>
        <w:t>Сопроводительное письмо (с обязательным указанием объема оказанных услуг, фактического срока оказания услуг и даты предоставления услуг по подготовке документации для регистрации медицинских изделий).</w:t>
      </w:r>
    </w:p>
    <w:p w14:paraId="5A01ACE5" w14:textId="77777777" w:rsidR="0035096B" w:rsidRPr="00F82CB9" w:rsidRDefault="0035096B" w:rsidP="0035096B">
      <w:pPr>
        <w:pStyle w:val="ac"/>
        <w:numPr>
          <w:ilvl w:val="0"/>
          <w:numId w:val="48"/>
        </w:numPr>
        <w:tabs>
          <w:tab w:val="left" w:pos="993"/>
        </w:tabs>
        <w:spacing w:line="259" w:lineRule="auto"/>
        <w:ind w:left="0" w:firstLine="709"/>
        <w:jc w:val="both"/>
        <w:rPr>
          <w:color w:val="000000" w:themeColor="text1"/>
        </w:rPr>
      </w:pPr>
      <w:r w:rsidRPr="00F82CB9">
        <w:rPr>
          <w:color w:val="000000" w:themeColor="text1"/>
        </w:rPr>
        <w:t xml:space="preserve">Готовые технические условия, соответствующие рекомендации №29 Коллегии Евразийской экономической комиссии от 8 октября 2019 г. «О методических рекомендациях по содержанию и структуре документов регистрационного досье медицинского изделия» </w:t>
      </w:r>
      <w:proofErr w:type="spellStart"/>
      <w:r w:rsidRPr="00F82CB9">
        <w:rPr>
          <w:color w:val="000000" w:themeColor="text1"/>
        </w:rPr>
        <w:t>предоставляемоые</w:t>
      </w:r>
      <w:proofErr w:type="spellEnd"/>
      <w:r w:rsidRPr="00F82CB9">
        <w:rPr>
          <w:color w:val="000000" w:themeColor="text1"/>
        </w:rPr>
        <w:t xml:space="preserve"> на электронном носителе в форматах .</w:t>
      </w:r>
      <w:proofErr w:type="spellStart"/>
      <w:r w:rsidRPr="00F82CB9">
        <w:rPr>
          <w:color w:val="000000" w:themeColor="text1"/>
        </w:rPr>
        <w:t>doc</w:t>
      </w:r>
      <w:proofErr w:type="spellEnd"/>
      <w:r w:rsidRPr="00F82CB9">
        <w:rPr>
          <w:color w:val="000000" w:themeColor="text1"/>
        </w:rPr>
        <w:t xml:space="preserve"> и .</w:t>
      </w:r>
      <w:proofErr w:type="spellStart"/>
      <w:r w:rsidRPr="00F82CB9">
        <w:rPr>
          <w:color w:val="000000" w:themeColor="text1"/>
        </w:rPr>
        <w:t>pdf</w:t>
      </w:r>
      <w:proofErr w:type="spellEnd"/>
      <w:r w:rsidRPr="00F82CB9">
        <w:rPr>
          <w:color w:val="000000" w:themeColor="text1"/>
        </w:rPr>
        <w:t>, а также в бумажном варианте в трех экземплярах в печатном (брошюрованном) виде.</w:t>
      </w:r>
    </w:p>
    <w:p w14:paraId="0D52C455" w14:textId="77777777" w:rsidR="0035096B" w:rsidRPr="00F82CB9" w:rsidRDefault="0035096B" w:rsidP="0035096B">
      <w:pPr>
        <w:pStyle w:val="ac"/>
        <w:numPr>
          <w:ilvl w:val="0"/>
          <w:numId w:val="48"/>
        </w:numPr>
        <w:tabs>
          <w:tab w:val="left" w:pos="993"/>
        </w:tabs>
        <w:spacing w:line="259" w:lineRule="auto"/>
        <w:ind w:left="0" w:firstLine="709"/>
        <w:jc w:val="both"/>
        <w:rPr>
          <w:color w:val="000000" w:themeColor="text1"/>
        </w:rPr>
      </w:pPr>
      <w:r w:rsidRPr="00F82CB9">
        <w:rPr>
          <w:color w:val="000000" w:themeColor="text1"/>
        </w:rPr>
        <w:t>Реестр «Количество услуг, предоставленных субъектам малого и среднего предпринимательства – получателям поддержки» (Приложение №1 к Техническому заданию).</w:t>
      </w:r>
    </w:p>
    <w:p w14:paraId="3B429D03" w14:textId="77777777" w:rsidR="0035096B" w:rsidRPr="00F82CB9" w:rsidRDefault="0035096B" w:rsidP="0035096B">
      <w:pPr>
        <w:pStyle w:val="ac"/>
        <w:numPr>
          <w:ilvl w:val="0"/>
          <w:numId w:val="48"/>
        </w:numPr>
        <w:tabs>
          <w:tab w:val="left" w:pos="993"/>
        </w:tabs>
        <w:spacing w:line="259" w:lineRule="auto"/>
        <w:ind w:left="0" w:firstLine="709"/>
        <w:jc w:val="both"/>
        <w:rPr>
          <w:color w:val="000000" w:themeColor="text1"/>
        </w:rPr>
      </w:pPr>
      <w:r w:rsidRPr="00F82CB9">
        <w:rPr>
          <w:color w:val="000000" w:themeColor="text1"/>
        </w:rPr>
        <w:t>Реестр «Количество субъектов малого и среднего предпринимательства, получивших государственную поддержку» (Приложение №2 к Техническому заданию).</w:t>
      </w:r>
    </w:p>
    <w:p w14:paraId="058E5569" w14:textId="77777777" w:rsidR="0035096B" w:rsidRPr="00F82CB9" w:rsidRDefault="0035096B" w:rsidP="0035096B">
      <w:pPr>
        <w:pStyle w:val="ac"/>
        <w:numPr>
          <w:ilvl w:val="0"/>
          <w:numId w:val="48"/>
        </w:numPr>
        <w:tabs>
          <w:tab w:val="left" w:pos="993"/>
        </w:tabs>
        <w:spacing w:line="259" w:lineRule="auto"/>
        <w:ind w:left="0" w:firstLine="709"/>
        <w:jc w:val="both"/>
        <w:rPr>
          <w:color w:val="000000" w:themeColor="text1"/>
        </w:rPr>
      </w:pPr>
      <w:r w:rsidRPr="00F82CB9">
        <w:rPr>
          <w:color w:val="000000" w:themeColor="text1"/>
        </w:rPr>
        <w:t>Обязательство об отказе в предоставлении услуг субъектам МСП, входящим в одну группу лиц согласно ФЗ «О защите конкуренции» № 135-ФЗ от 26.07.2006 г. (Приложение №3 к Техническому заданию).</w:t>
      </w:r>
    </w:p>
    <w:p w14:paraId="406F3E0A" w14:textId="77777777" w:rsidR="0035096B" w:rsidRPr="00F82CB9" w:rsidRDefault="0035096B" w:rsidP="0035096B">
      <w:pPr>
        <w:pStyle w:val="ac"/>
        <w:numPr>
          <w:ilvl w:val="0"/>
          <w:numId w:val="48"/>
        </w:numPr>
        <w:tabs>
          <w:tab w:val="left" w:pos="993"/>
        </w:tabs>
        <w:spacing w:line="259" w:lineRule="auto"/>
        <w:ind w:left="0" w:firstLine="709"/>
        <w:jc w:val="both"/>
        <w:rPr>
          <w:color w:val="000000" w:themeColor="text1"/>
        </w:rPr>
      </w:pPr>
      <w:r w:rsidRPr="00F82CB9">
        <w:rPr>
          <w:color w:val="000000" w:themeColor="text1"/>
        </w:rPr>
        <w:t>Согласие на обработку персональных данных (Приложение №4 к Техническому заданию).</w:t>
      </w:r>
    </w:p>
    <w:p w14:paraId="06ABD583" w14:textId="77777777" w:rsidR="0035096B" w:rsidRPr="00F82CB9" w:rsidRDefault="0035096B" w:rsidP="0035096B">
      <w:pPr>
        <w:jc w:val="both"/>
        <w:rPr>
          <w:color w:val="000000" w:themeColor="text1"/>
        </w:rPr>
      </w:pPr>
    </w:p>
    <w:tbl>
      <w:tblPr>
        <w:tblW w:w="9998" w:type="dxa"/>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AB6B51" w14:paraId="67E4C384" w14:textId="77777777" w:rsidTr="00AB6B51">
        <w:tc>
          <w:tcPr>
            <w:tcW w:w="4365" w:type="dxa"/>
            <w:hideMark/>
          </w:tcPr>
          <w:p w14:paraId="424D8E97" w14:textId="77777777" w:rsidR="00AB6B51" w:rsidRDefault="00AB6B51" w:rsidP="006C5EAF">
            <w:pPr>
              <w:widowControl w:val="0"/>
              <w:autoSpaceDE w:val="0"/>
              <w:autoSpaceDN w:val="0"/>
              <w:adjustRightInd w:val="0"/>
              <w:rPr>
                <w:b/>
                <w:bCs/>
                <w:sz w:val="23"/>
                <w:szCs w:val="23"/>
              </w:rPr>
            </w:pPr>
            <w:r>
              <w:rPr>
                <w:b/>
                <w:bCs/>
                <w:sz w:val="23"/>
                <w:szCs w:val="23"/>
              </w:rPr>
              <w:t>Исполнитель:</w:t>
            </w:r>
          </w:p>
          <w:p w14:paraId="34640C6D" w14:textId="77777777" w:rsidR="00AB6B51" w:rsidRDefault="00AB6B51" w:rsidP="006C5EAF">
            <w:pPr>
              <w:widowControl w:val="0"/>
              <w:autoSpaceDE w:val="0"/>
              <w:autoSpaceDN w:val="0"/>
              <w:adjustRightInd w:val="0"/>
              <w:rPr>
                <w:sz w:val="23"/>
                <w:szCs w:val="23"/>
              </w:rPr>
            </w:pPr>
            <w:r>
              <w:rPr>
                <w:b/>
                <w:bCs/>
                <w:sz w:val="23"/>
                <w:szCs w:val="23"/>
              </w:rPr>
              <w:t>_______________</w:t>
            </w:r>
          </w:p>
        </w:tc>
        <w:tc>
          <w:tcPr>
            <w:tcW w:w="5633" w:type="dxa"/>
            <w:hideMark/>
          </w:tcPr>
          <w:p w14:paraId="7D3D75B4" w14:textId="77777777" w:rsidR="00AB6B51" w:rsidRDefault="00AB6B51" w:rsidP="006C5EAF">
            <w:pPr>
              <w:widowControl w:val="0"/>
              <w:autoSpaceDE w:val="0"/>
              <w:autoSpaceDN w:val="0"/>
              <w:adjustRightInd w:val="0"/>
              <w:jc w:val="both"/>
              <w:rPr>
                <w:b/>
                <w:bCs/>
                <w:sz w:val="23"/>
                <w:szCs w:val="23"/>
              </w:rPr>
            </w:pPr>
            <w:r>
              <w:rPr>
                <w:b/>
                <w:bCs/>
                <w:sz w:val="23"/>
                <w:szCs w:val="23"/>
              </w:rPr>
              <w:t>Заказчик:</w:t>
            </w:r>
          </w:p>
          <w:p w14:paraId="39D97EDD" w14:textId="77777777" w:rsidR="00AB6B51" w:rsidRDefault="00AB6B51" w:rsidP="006C5EAF">
            <w:pPr>
              <w:widowControl w:val="0"/>
              <w:autoSpaceDE w:val="0"/>
              <w:autoSpaceDN w:val="0"/>
              <w:adjustRightInd w:val="0"/>
              <w:jc w:val="both"/>
              <w:rPr>
                <w:b/>
                <w:bCs/>
                <w:sz w:val="23"/>
                <w:szCs w:val="23"/>
              </w:rPr>
            </w:pPr>
            <w:r>
              <w:rPr>
                <w:b/>
                <w:bCs/>
                <w:sz w:val="23"/>
                <w:szCs w:val="23"/>
              </w:rPr>
              <w:t>__________________</w:t>
            </w:r>
          </w:p>
        </w:tc>
      </w:tr>
      <w:tr w:rsidR="00AB6B51" w14:paraId="340480D3" w14:textId="77777777" w:rsidTr="00AB6B51">
        <w:tc>
          <w:tcPr>
            <w:tcW w:w="4365" w:type="dxa"/>
            <w:hideMark/>
          </w:tcPr>
          <w:p w14:paraId="4E2D99FC" w14:textId="77777777" w:rsidR="00AB6B51" w:rsidRDefault="00AB6B51"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14:paraId="46793C20" w14:textId="77777777" w:rsidR="00AB6B51" w:rsidRDefault="00AB6B51" w:rsidP="006C5EAF">
            <w:pPr>
              <w:widowControl w:val="0"/>
              <w:autoSpaceDE w:val="0"/>
              <w:autoSpaceDN w:val="0"/>
              <w:adjustRightInd w:val="0"/>
              <w:rPr>
                <w:b/>
                <w:bCs/>
                <w:sz w:val="23"/>
                <w:szCs w:val="23"/>
              </w:rPr>
            </w:pPr>
            <w:r>
              <w:rPr>
                <w:b/>
                <w:bCs/>
                <w:sz w:val="23"/>
                <w:szCs w:val="23"/>
              </w:rPr>
              <w:t>__________________________ /_________________/</w:t>
            </w:r>
          </w:p>
        </w:tc>
      </w:tr>
    </w:tbl>
    <w:p w14:paraId="2BCEF964" w14:textId="77777777" w:rsidR="00AB6B51" w:rsidRPr="00497EEF" w:rsidRDefault="00AB6B51" w:rsidP="00AB6B51">
      <w:pPr>
        <w:suppressAutoHyphens/>
        <w:jc w:val="both"/>
        <w:rPr>
          <w:rFonts w:eastAsia="SimSun"/>
          <w:kern w:val="2"/>
          <w:lang w:eastAsia="zh-CN" w:bidi="hi-IN"/>
        </w:rPr>
      </w:pPr>
    </w:p>
    <w:p w14:paraId="092AA7D5" w14:textId="77777777" w:rsidR="0035096B" w:rsidRPr="00F82CB9" w:rsidRDefault="0035096B" w:rsidP="0035096B">
      <w:pPr>
        <w:jc w:val="both"/>
        <w:rPr>
          <w:color w:val="000000" w:themeColor="text1"/>
        </w:rPr>
      </w:pPr>
    </w:p>
    <w:p w14:paraId="4475546B" w14:textId="77777777" w:rsidR="0035096B" w:rsidRPr="00F82CB9" w:rsidRDefault="0035096B" w:rsidP="0035096B">
      <w:pPr>
        <w:ind w:firstLine="6946"/>
        <w:jc w:val="right"/>
        <w:rPr>
          <w:color w:val="000000" w:themeColor="text1"/>
        </w:rPr>
      </w:pPr>
    </w:p>
    <w:p w14:paraId="643475FE" w14:textId="39F9583F" w:rsidR="00CC2EE6" w:rsidRDefault="00CC2EE6">
      <w:pPr>
        <w:spacing w:after="200" w:line="276" w:lineRule="auto"/>
        <w:rPr>
          <w:color w:val="000000" w:themeColor="text1"/>
        </w:rPr>
      </w:pPr>
      <w:r>
        <w:rPr>
          <w:color w:val="000000" w:themeColor="text1"/>
        </w:rPr>
        <w:br w:type="page"/>
      </w:r>
    </w:p>
    <w:p w14:paraId="06A230D7" w14:textId="77777777" w:rsidR="0035096B" w:rsidRPr="00AB6B51" w:rsidRDefault="0035096B" w:rsidP="0035096B">
      <w:pPr>
        <w:ind w:firstLine="6946"/>
        <w:jc w:val="right"/>
        <w:rPr>
          <w:b/>
          <w:color w:val="000000" w:themeColor="text1"/>
        </w:rPr>
      </w:pPr>
      <w:r w:rsidRPr="00AB6B51">
        <w:rPr>
          <w:b/>
          <w:color w:val="000000" w:themeColor="text1"/>
        </w:rPr>
        <w:lastRenderedPageBreak/>
        <w:t>Приложение № 1</w:t>
      </w:r>
    </w:p>
    <w:p w14:paraId="17385391" w14:textId="77777777" w:rsidR="0035096B" w:rsidRPr="00AB6B51" w:rsidRDefault="0035096B" w:rsidP="0035096B">
      <w:pPr>
        <w:ind w:firstLine="709"/>
        <w:jc w:val="right"/>
        <w:rPr>
          <w:b/>
          <w:color w:val="000000" w:themeColor="text1"/>
        </w:rPr>
      </w:pPr>
      <w:r w:rsidRPr="00AB6B51">
        <w:rPr>
          <w:b/>
          <w:color w:val="000000" w:themeColor="text1"/>
        </w:rPr>
        <w:t>к Техническому заданию</w:t>
      </w:r>
    </w:p>
    <w:p w14:paraId="66EAA2A3" w14:textId="635EAE67" w:rsidR="0035096B" w:rsidRPr="00AB6B51" w:rsidRDefault="0035096B" w:rsidP="0035096B">
      <w:pPr>
        <w:shd w:val="clear" w:color="auto" w:fill="FFFFFF"/>
        <w:tabs>
          <w:tab w:val="left" w:pos="7901"/>
        </w:tabs>
        <w:jc w:val="right"/>
        <w:rPr>
          <w:b/>
          <w:color w:val="000000" w:themeColor="text1"/>
        </w:rPr>
      </w:pPr>
      <w:r w:rsidRPr="00AB6B51">
        <w:rPr>
          <w:b/>
          <w:color w:val="000000" w:themeColor="text1"/>
        </w:rPr>
        <w:t xml:space="preserve">                                                     </w:t>
      </w:r>
      <w:r w:rsidR="00C71891">
        <w:rPr>
          <w:b/>
          <w:color w:val="000000" w:themeColor="text1"/>
        </w:rPr>
        <w:t xml:space="preserve">                            от </w:t>
      </w:r>
      <w:r w:rsidRPr="00AB6B51">
        <w:rPr>
          <w:b/>
          <w:color w:val="000000" w:themeColor="text1"/>
        </w:rPr>
        <w:t xml:space="preserve">«____ » </w:t>
      </w:r>
      <w:r w:rsidRPr="00AB6B51">
        <w:rPr>
          <w:b/>
          <w:iCs/>
          <w:color w:val="000000" w:themeColor="text1"/>
        </w:rPr>
        <w:t xml:space="preserve">_______ </w:t>
      </w:r>
      <w:r w:rsidRPr="00AB6B51">
        <w:rPr>
          <w:b/>
          <w:color w:val="000000" w:themeColor="text1"/>
        </w:rPr>
        <w:t>2021 г.</w:t>
      </w:r>
    </w:p>
    <w:p w14:paraId="526E338F" w14:textId="77777777" w:rsidR="0035096B" w:rsidRPr="00AB6B51" w:rsidRDefault="0035096B" w:rsidP="0035096B">
      <w:pPr>
        <w:jc w:val="center"/>
        <w:rPr>
          <w:b/>
          <w:color w:val="000000" w:themeColor="text1"/>
        </w:rPr>
      </w:pPr>
    </w:p>
    <w:p w14:paraId="2B414106" w14:textId="1AABA72A" w:rsidR="00AB6B51" w:rsidRPr="00AB6B51" w:rsidRDefault="00AB6B51" w:rsidP="00AB6B51">
      <w:pPr>
        <w:jc w:val="right"/>
        <w:rPr>
          <w:b/>
          <w:color w:val="000000" w:themeColor="text1"/>
        </w:rPr>
      </w:pPr>
      <w:r w:rsidRPr="00AB6B51">
        <w:rPr>
          <w:b/>
          <w:color w:val="000000" w:themeColor="text1"/>
        </w:rPr>
        <w:t xml:space="preserve">ФОРМА </w:t>
      </w:r>
    </w:p>
    <w:p w14:paraId="4638BD84" w14:textId="77777777" w:rsidR="00AB6B51" w:rsidRPr="00AB6B51" w:rsidRDefault="00AB6B51" w:rsidP="0035096B">
      <w:pPr>
        <w:jc w:val="center"/>
        <w:rPr>
          <w:rFonts w:eastAsia="SimSun"/>
          <w:b/>
          <w:bCs/>
          <w:color w:val="000000" w:themeColor="text1"/>
          <w:kern w:val="2"/>
          <w:lang w:eastAsia="zh-CN" w:bidi="hi-IN"/>
        </w:rPr>
      </w:pPr>
    </w:p>
    <w:p w14:paraId="68BCE7D0" w14:textId="77777777" w:rsidR="0035096B" w:rsidRPr="00F82CB9" w:rsidRDefault="0035096B" w:rsidP="0035096B">
      <w:pPr>
        <w:jc w:val="center"/>
        <w:rPr>
          <w:rFonts w:eastAsia="SimSun"/>
          <w:color w:val="000000" w:themeColor="text1"/>
          <w:kern w:val="2"/>
          <w:lang w:eastAsia="zh-CN" w:bidi="hi-IN"/>
        </w:rPr>
      </w:pPr>
      <w:r w:rsidRPr="00F82CB9">
        <w:rPr>
          <w:rFonts w:eastAsia="SimSun"/>
          <w:b/>
          <w:bCs/>
          <w:color w:val="000000" w:themeColor="text1"/>
          <w:kern w:val="2"/>
          <w:lang w:eastAsia="zh-CN" w:bidi="hi-IN"/>
        </w:rPr>
        <w:t>РЕЕСТР</w:t>
      </w:r>
    </w:p>
    <w:p w14:paraId="321601DC" w14:textId="77777777" w:rsidR="0035096B" w:rsidRPr="00F82CB9" w:rsidRDefault="0035096B" w:rsidP="0035096B">
      <w:pPr>
        <w:jc w:val="center"/>
        <w:rPr>
          <w:b/>
          <w:color w:val="000000" w:themeColor="text1"/>
          <w:lang w:eastAsia="ar-SA"/>
        </w:rPr>
      </w:pPr>
      <w:r w:rsidRPr="00F82CB9">
        <w:rPr>
          <w:rFonts w:eastAsia="SimSun"/>
          <w:b/>
          <w:bCs/>
          <w:color w:val="000000" w:themeColor="text1"/>
          <w:kern w:val="2"/>
          <w:lang w:eastAsia="zh-CN" w:bidi="hi-IN"/>
        </w:rPr>
        <w:t> «</w:t>
      </w:r>
      <w:r w:rsidRPr="00F82CB9">
        <w:rPr>
          <w:b/>
          <w:color w:val="000000" w:themeColor="text1"/>
          <w:lang w:eastAsia="ar-SA"/>
        </w:rPr>
        <w:t>Количество услуг, предоставленных субъектам малого и среднего предпринимательства – получателям поддержки»</w:t>
      </w:r>
    </w:p>
    <w:p w14:paraId="115232F6" w14:textId="77777777" w:rsidR="0035096B" w:rsidRPr="00F82CB9" w:rsidRDefault="0035096B" w:rsidP="0035096B">
      <w:pPr>
        <w:suppressAutoHyphens/>
        <w:jc w:val="center"/>
        <w:rPr>
          <w:b/>
          <w:color w:val="000000" w:themeColor="text1"/>
          <w:lang w:eastAsia="ar-SA"/>
        </w:rPr>
      </w:pPr>
      <w:r w:rsidRPr="00F82CB9">
        <w:rPr>
          <w:b/>
          <w:color w:val="000000" w:themeColor="text1"/>
          <w:lang w:eastAsia="ar-SA"/>
        </w:rPr>
        <w:t>__________________________________________________________________</w:t>
      </w:r>
    </w:p>
    <w:p w14:paraId="1979B946" w14:textId="77777777" w:rsidR="0035096B" w:rsidRPr="00F82CB9" w:rsidRDefault="0035096B" w:rsidP="0035096B">
      <w:pPr>
        <w:suppressAutoHyphens/>
        <w:jc w:val="center"/>
        <w:rPr>
          <w:bCs/>
          <w:color w:val="000000" w:themeColor="text1"/>
          <w:lang w:eastAsia="ar-SA"/>
        </w:rPr>
      </w:pPr>
      <w:r w:rsidRPr="00F82CB9">
        <w:rPr>
          <w:bCs/>
          <w:color w:val="000000" w:themeColor="text1"/>
          <w:lang w:eastAsia="ar-SA"/>
        </w:rPr>
        <w:t>(наименование организации)</w:t>
      </w:r>
    </w:p>
    <w:p w14:paraId="6DC564DB" w14:textId="77777777" w:rsidR="0035096B" w:rsidRPr="00F82CB9" w:rsidRDefault="0035096B" w:rsidP="0035096B">
      <w:pPr>
        <w:suppressAutoHyphens/>
        <w:jc w:val="both"/>
        <w:rPr>
          <w:b/>
          <w:color w:val="000000" w:themeColor="text1"/>
          <w:lang w:eastAsia="ar-SA"/>
        </w:rPr>
      </w:pPr>
      <w:r w:rsidRPr="00F82CB9">
        <w:rPr>
          <w:b/>
          <w:color w:val="000000" w:themeColor="text1"/>
          <w:lang w:eastAsia="ar-SA"/>
        </w:rPr>
        <w:tab/>
      </w:r>
      <w:r w:rsidRPr="00F82CB9">
        <w:rPr>
          <w:b/>
          <w:color w:val="000000" w:themeColor="text1"/>
          <w:lang w:eastAsia="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185"/>
        <w:gridCol w:w="1772"/>
        <w:gridCol w:w="1772"/>
        <w:gridCol w:w="755"/>
        <w:gridCol w:w="1636"/>
        <w:gridCol w:w="1680"/>
      </w:tblGrid>
      <w:tr w:rsidR="00F82CB9" w:rsidRPr="00F82CB9" w14:paraId="35BF0A29" w14:textId="77777777" w:rsidTr="00271F3E">
        <w:trPr>
          <w:trHeight w:val="1321"/>
        </w:trPr>
        <w:tc>
          <w:tcPr>
            <w:tcW w:w="292" w:type="pct"/>
            <w:shd w:val="clear" w:color="auto" w:fill="FFFFFF"/>
            <w:vAlign w:val="center"/>
            <w:hideMark/>
          </w:tcPr>
          <w:p w14:paraId="48BB08C3" w14:textId="77777777" w:rsidR="0035096B" w:rsidRPr="00F82CB9" w:rsidRDefault="0035096B" w:rsidP="00271F3E">
            <w:pPr>
              <w:suppressAutoHyphens/>
              <w:jc w:val="center"/>
              <w:rPr>
                <w:b/>
                <w:color w:val="000000" w:themeColor="text1"/>
                <w:sz w:val="22"/>
                <w:lang w:eastAsia="ar-SA"/>
              </w:rPr>
            </w:pPr>
            <w:r w:rsidRPr="00F82CB9">
              <w:rPr>
                <w:b/>
                <w:color w:val="000000" w:themeColor="text1"/>
                <w:sz w:val="22"/>
                <w:lang w:eastAsia="ar-SA"/>
              </w:rPr>
              <w:t>№ п/п</w:t>
            </w:r>
          </w:p>
        </w:tc>
        <w:tc>
          <w:tcPr>
            <w:tcW w:w="634" w:type="pct"/>
            <w:shd w:val="clear" w:color="auto" w:fill="FFFFFF"/>
            <w:vAlign w:val="center"/>
            <w:hideMark/>
          </w:tcPr>
          <w:p w14:paraId="4A4C0D8F" w14:textId="77777777" w:rsidR="0035096B" w:rsidRPr="00F82CB9" w:rsidRDefault="0035096B" w:rsidP="00271F3E">
            <w:pPr>
              <w:suppressAutoHyphens/>
              <w:jc w:val="center"/>
              <w:rPr>
                <w:b/>
                <w:color w:val="000000" w:themeColor="text1"/>
                <w:sz w:val="22"/>
                <w:lang w:eastAsia="ar-SA"/>
              </w:rPr>
            </w:pPr>
            <w:r w:rsidRPr="00F82CB9">
              <w:rPr>
                <w:b/>
                <w:color w:val="000000" w:themeColor="text1"/>
                <w:sz w:val="22"/>
                <w:lang w:eastAsia="ar-SA"/>
              </w:rPr>
              <w:t>Дата оказания услуги</w:t>
            </w:r>
          </w:p>
        </w:tc>
        <w:tc>
          <w:tcPr>
            <w:tcW w:w="948" w:type="pct"/>
            <w:shd w:val="clear" w:color="auto" w:fill="FFFFFF"/>
            <w:vAlign w:val="center"/>
            <w:hideMark/>
          </w:tcPr>
          <w:p w14:paraId="62B1164A" w14:textId="77777777" w:rsidR="0035096B" w:rsidRPr="00F82CB9" w:rsidRDefault="0035096B" w:rsidP="00271F3E">
            <w:pPr>
              <w:suppressAutoHyphens/>
              <w:jc w:val="center"/>
              <w:rPr>
                <w:b/>
                <w:color w:val="000000" w:themeColor="text1"/>
                <w:sz w:val="22"/>
                <w:lang w:eastAsia="ar-SA"/>
              </w:rPr>
            </w:pPr>
            <w:r w:rsidRPr="00F82CB9">
              <w:rPr>
                <w:b/>
                <w:color w:val="000000" w:themeColor="text1"/>
                <w:sz w:val="22"/>
                <w:lang w:eastAsia="ar-SA"/>
              </w:rPr>
              <w:t>Наименование услуги</w:t>
            </w:r>
          </w:p>
        </w:tc>
        <w:tc>
          <w:tcPr>
            <w:tcW w:w="948" w:type="pct"/>
            <w:shd w:val="clear" w:color="auto" w:fill="FFFFFF"/>
            <w:vAlign w:val="center"/>
            <w:hideMark/>
          </w:tcPr>
          <w:p w14:paraId="3EB111F0" w14:textId="77777777" w:rsidR="0035096B" w:rsidRPr="00F82CB9" w:rsidRDefault="0035096B" w:rsidP="00271F3E">
            <w:pPr>
              <w:suppressAutoHyphens/>
              <w:jc w:val="center"/>
              <w:rPr>
                <w:b/>
                <w:color w:val="000000" w:themeColor="text1"/>
                <w:sz w:val="22"/>
                <w:lang w:eastAsia="ar-SA"/>
              </w:rPr>
            </w:pPr>
            <w:r w:rsidRPr="00F82CB9">
              <w:rPr>
                <w:b/>
                <w:color w:val="000000" w:themeColor="text1"/>
                <w:sz w:val="22"/>
                <w:lang w:eastAsia="ar-SA"/>
              </w:rPr>
              <w:t>Наименование субъекта МСП – получателя поддержки</w:t>
            </w:r>
          </w:p>
        </w:tc>
        <w:tc>
          <w:tcPr>
            <w:tcW w:w="404" w:type="pct"/>
            <w:shd w:val="clear" w:color="auto" w:fill="FFFFFF"/>
            <w:vAlign w:val="center"/>
            <w:hideMark/>
          </w:tcPr>
          <w:p w14:paraId="2A0A0419" w14:textId="77777777" w:rsidR="0035096B" w:rsidRPr="00F82CB9" w:rsidRDefault="0035096B" w:rsidP="00271F3E">
            <w:pPr>
              <w:suppressAutoHyphens/>
              <w:jc w:val="center"/>
              <w:rPr>
                <w:b/>
                <w:color w:val="000000" w:themeColor="text1"/>
                <w:sz w:val="22"/>
                <w:lang w:eastAsia="ar-SA"/>
              </w:rPr>
            </w:pPr>
            <w:r w:rsidRPr="00F82CB9">
              <w:rPr>
                <w:b/>
                <w:color w:val="000000" w:themeColor="text1"/>
                <w:sz w:val="22"/>
                <w:lang w:eastAsia="ar-SA"/>
              </w:rPr>
              <w:t>ИНН</w:t>
            </w:r>
          </w:p>
        </w:tc>
        <w:tc>
          <w:tcPr>
            <w:tcW w:w="875" w:type="pct"/>
            <w:shd w:val="clear" w:color="auto" w:fill="FFFFFF"/>
            <w:vAlign w:val="center"/>
            <w:hideMark/>
          </w:tcPr>
          <w:p w14:paraId="5D4BF9BD" w14:textId="77777777" w:rsidR="0035096B" w:rsidRPr="00F82CB9" w:rsidRDefault="0035096B" w:rsidP="00271F3E">
            <w:pPr>
              <w:suppressAutoHyphens/>
              <w:jc w:val="center"/>
              <w:rPr>
                <w:b/>
                <w:color w:val="000000" w:themeColor="text1"/>
                <w:sz w:val="22"/>
                <w:lang w:eastAsia="ar-SA"/>
              </w:rPr>
            </w:pPr>
            <w:r w:rsidRPr="00F82CB9">
              <w:rPr>
                <w:b/>
                <w:color w:val="000000" w:themeColor="text1"/>
                <w:sz w:val="22"/>
                <w:lang w:eastAsia="ar-SA"/>
              </w:rPr>
              <w:t>Вид деятельности субъекта МСП – получателя поддержки</w:t>
            </w:r>
          </w:p>
        </w:tc>
        <w:tc>
          <w:tcPr>
            <w:tcW w:w="901" w:type="pct"/>
            <w:shd w:val="clear" w:color="auto" w:fill="FFFFFF"/>
            <w:vAlign w:val="center"/>
            <w:hideMark/>
          </w:tcPr>
          <w:p w14:paraId="46B8AC83" w14:textId="77777777" w:rsidR="0035096B" w:rsidRPr="00F82CB9" w:rsidRDefault="0035096B" w:rsidP="00271F3E">
            <w:pPr>
              <w:suppressAutoHyphens/>
              <w:jc w:val="center"/>
              <w:rPr>
                <w:b/>
                <w:color w:val="000000" w:themeColor="text1"/>
                <w:sz w:val="22"/>
                <w:lang w:eastAsia="ar-SA"/>
              </w:rPr>
            </w:pPr>
            <w:r w:rsidRPr="00F82CB9">
              <w:rPr>
                <w:b/>
                <w:color w:val="000000" w:themeColor="text1"/>
                <w:sz w:val="22"/>
                <w:lang w:eastAsia="ar-SA"/>
              </w:rPr>
              <w:t>Телефон/ Электронный адрес</w:t>
            </w:r>
          </w:p>
        </w:tc>
      </w:tr>
      <w:tr w:rsidR="00F82CB9" w:rsidRPr="00F82CB9" w14:paraId="4CE6B456" w14:textId="77777777" w:rsidTr="00271F3E">
        <w:trPr>
          <w:trHeight w:val="659"/>
        </w:trPr>
        <w:tc>
          <w:tcPr>
            <w:tcW w:w="292" w:type="pct"/>
            <w:shd w:val="clear" w:color="auto" w:fill="FFFFFF"/>
            <w:vAlign w:val="center"/>
            <w:hideMark/>
          </w:tcPr>
          <w:p w14:paraId="7CF5A84C" w14:textId="77777777" w:rsidR="0035096B" w:rsidRPr="00F82CB9" w:rsidRDefault="0035096B" w:rsidP="00271F3E">
            <w:pPr>
              <w:suppressAutoHyphens/>
              <w:jc w:val="both"/>
              <w:rPr>
                <w:b/>
                <w:color w:val="000000" w:themeColor="text1"/>
                <w:sz w:val="22"/>
                <w:lang w:eastAsia="ar-SA"/>
              </w:rPr>
            </w:pPr>
            <w:r w:rsidRPr="00F82CB9">
              <w:rPr>
                <w:b/>
                <w:color w:val="000000" w:themeColor="text1"/>
                <w:sz w:val="22"/>
                <w:lang w:eastAsia="ar-SA"/>
              </w:rPr>
              <w:t>1.</w:t>
            </w:r>
          </w:p>
        </w:tc>
        <w:tc>
          <w:tcPr>
            <w:tcW w:w="634" w:type="pct"/>
            <w:shd w:val="clear" w:color="auto" w:fill="FFFFFF"/>
            <w:vAlign w:val="center"/>
          </w:tcPr>
          <w:p w14:paraId="774670E7" w14:textId="77777777" w:rsidR="0035096B" w:rsidRPr="00F82CB9" w:rsidRDefault="0035096B" w:rsidP="00271F3E">
            <w:pPr>
              <w:suppressAutoHyphens/>
              <w:jc w:val="both"/>
              <w:rPr>
                <w:b/>
                <w:color w:val="000000" w:themeColor="text1"/>
                <w:sz w:val="22"/>
                <w:lang w:eastAsia="ar-SA"/>
              </w:rPr>
            </w:pPr>
          </w:p>
        </w:tc>
        <w:tc>
          <w:tcPr>
            <w:tcW w:w="948" w:type="pct"/>
            <w:shd w:val="clear" w:color="auto" w:fill="FFFFFF"/>
            <w:vAlign w:val="center"/>
          </w:tcPr>
          <w:p w14:paraId="64665383" w14:textId="77777777" w:rsidR="0035096B" w:rsidRPr="00F82CB9" w:rsidRDefault="0035096B" w:rsidP="00271F3E">
            <w:pPr>
              <w:suppressAutoHyphens/>
              <w:jc w:val="both"/>
              <w:rPr>
                <w:b/>
                <w:color w:val="000000" w:themeColor="text1"/>
                <w:sz w:val="22"/>
                <w:lang w:eastAsia="ar-SA"/>
              </w:rPr>
            </w:pPr>
          </w:p>
        </w:tc>
        <w:tc>
          <w:tcPr>
            <w:tcW w:w="948" w:type="pct"/>
            <w:shd w:val="clear" w:color="auto" w:fill="FFFFFF"/>
            <w:vAlign w:val="center"/>
          </w:tcPr>
          <w:p w14:paraId="449EC3B2" w14:textId="77777777" w:rsidR="0035096B" w:rsidRPr="00F82CB9" w:rsidRDefault="0035096B" w:rsidP="00271F3E">
            <w:pPr>
              <w:suppressAutoHyphens/>
              <w:jc w:val="both"/>
              <w:rPr>
                <w:b/>
                <w:color w:val="000000" w:themeColor="text1"/>
                <w:sz w:val="22"/>
                <w:lang w:eastAsia="ar-SA"/>
              </w:rPr>
            </w:pPr>
          </w:p>
        </w:tc>
        <w:tc>
          <w:tcPr>
            <w:tcW w:w="404" w:type="pct"/>
            <w:shd w:val="clear" w:color="auto" w:fill="FFFFFF"/>
            <w:vAlign w:val="center"/>
          </w:tcPr>
          <w:p w14:paraId="19C66E37" w14:textId="77777777" w:rsidR="0035096B" w:rsidRPr="00F82CB9" w:rsidRDefault="0035096B" w:rsidP="00271F3E">
            <w:pPr>
              <w:suppressAutoHyphens/>
              <w:jc w:val="both"/>
              <w:rPr>
                <w:b/>
                <w:color w:val="000000" w:themeColor="text1"/>
                <w:sz w:val="22"/>
                <w:lang w:eastAsia="ar-SA"/>
              </w:rPr>
            </w:pPr>
          </w:p>
        </w:tc>
        <w:tc>
          <w:tcPr>
            <w:tcW w:w="875" w:type="pct"/>
            <w:shd w:val="clear" w:color="auto" w:fill="FFFFFF"/>
            <w:vAlign w:val="center"/>
          </w:tcPr>
          <w:p w14:paraId="6C7EF2B1" w14:textId="77777777" w:rsidR="0035096B" w:rsidRPr="00F82CB9" w:rsidRDefault="0035096B" w:rsidP="00271F3E">
            <w:pPr>
              <w:suppressAutoHyphens/>
              <w:jc w:val="both"/>
              <w:rPr>
                <w:b/>
                <w:color w:val="000000" w:themeColor="text1"/>
                <w:sz w:val="22"/>
                <w:lang w:eastAsia="ar-SA"/>
              </w:rPr>
            </w:pPr>
          </w:p>
        </w:tc>
        <w:tc>
          <w:tcPr>
            <w:tcW w:w="901" w:type="pct"/>
            <w:shd w:val="clear" w:color="auto" w:fill="FFFFFF"/>
            <w:vAlign w:val="center"/>
          </w:tcPr>
          <w:p w14:paraId="5D3171C7" w14:textId="77777777" w:rsidR="0035096B" w:rsidRPr="00F82CB9" w:rsidRDefault="0035096B" w:rsidP="00271F3E">
            <w:pPr>
              <w:suppressAutoHyphens/>
              <w:jc w:val="both"/>
              <w:rPr>
                <w:b/>
                <w:color w:val="000000" w:themeColor="text1"/>
                <w:sz w:val="22"/>
                <w:lang w:eastAsia="ar-SA"/>
              </w:rPr>
            </w:pPr>
          </w:p>
        </w:tc>
      </w:tr>
    </w:tbl>
    <w:p w14:paraId="49A1274D" w14:textId="77777777" w:rsidR="0035096B" w:rsidRPr="00F82CB9" w:rsidRDefault="0035096B" w:rsidP="0035096B">
      <w:pPr>
        <w:suppressAutoHyphens/>
        <w:jc w:val="both"/>
        <w:rPr>
          <w:b/>
          <w:bCs/>
          <w:color w:val="000000" w:themeColor="text1"/>
          <w:kern w:val="2"/>
          <w:lang w:eastAsia="zh-CN" w:bidi="hi-IN"/>
        </w:rPr>
      </w:pPr>
      <w:r w:rsidRPr="00F82CB9">
        <w:rPr>
          <w:b/>
          <w:bCs/>
          <w:color w:val="000000" w:themeColor="text1"/>
          <w:kern w:val="2"/>
          <w:lang w:eastAsia="zh-CN" w:bidi="hi-IN"/>
        </w:rPr>
        <w:t xml:space="preserve"> </w:t>
      </w:r>
    </w:p>
    <w:p w14:paraId="466D8991" w14:textId="77777777" w:rsidR="0035096B" w:rsidRPr="00F82CB9" w:rsidRDefault="0035096B" w:rsidP="0035096B">
      <w:pPr>
        <w:suppressAutoHyphens/>
        <w:jc w:val="both"/>
        <w:rPr>
          <w:b/>
          <w:bCs/>
          <w:color w:val="000000" w:themeColor="text1"/>
          <w:kern w:val="2"/>
          <w:lang w:eastAsia="zh-CN" w:bidi="hi-IN"/>
        </w:rPr>
      </w:pPr>
    </w:p>
    <w:p w14:paraId="73435C49" w14:textId="77777777" w:rsidR="0035096B" w:rsidRPr="00F82CB9" w:rsidRDefault="0035096B" w:rsidP="0035096B">
      <w:pPr>
        <w:suppressAutoHyphens/>
        <w:jc w:val="both"/>
        <w:rPr>
          <w:b/>
          <w:bCs/>
          <w:color w:val="000000" w:themeColor="text1"/>
          <w:kern w:val="2"/>
          <w:lang w:eastAsia="zh-CN" w:bidi="hi-IN"/>
        </w:rPr>
      </w:pPr>
    </w:p>
    <w:p w14:paraId="7A3849D6" w14:textId="77777777" w:rsidR="0035096B" w:rsidRPr="00F82CB9" w:rsidRDefault="0035096B" w:rsidP="0035096B">
      <w:pPr>
        <w:suppressAutoHyphens/>
        <w:jc w:val="both"/>
        <w:rPr>
          <w:b/>
          <w:bCs/>
          <w:color w:val="000000" w:themeColor="text1"/>
          <w:kern w:val="2"/>
          <w:lang w:eastAsia="zh-CN" w:bidi="hi-IN"/>
        </w:rPr>
      </w:pPr>
      <w:r w:rsidRPr="00F82CB9">
        <w:rPr>
          <w:b/>
          <w:bCs/>
          <w:color w:val="000000" w:themeColor="text1"/>
        </w:rPr>
        <w:t>«____» ______________2021 г.</w:t>
      </w:r>
    </w:p>
    <w:p w14:paraId="5C75978B" w14:textId="77777777" w:rsidR="0035096B" w:rsidRPr="00F82CB9" w:rsidRDefault="0035096B" w:rsidP="0035096B">
      <w:pPr>
        <w:suppressAutoHyphens/>
        <w:jc w:val="both"/>
        <w:rPr>
          <w:rFonts w:eastAsia="SimSun"/>
          <w:color w:val="000000" w:themeColor="text1"/>
          <w:kern w:val="2"/>
          <w:lang w:eastAsia="zh-CN" w:bidi="hi-IN"/>
        </w:rPr>
      </w:pPr>
    </w:p>
    <w:p w14:paraId="264392A1" w14:textId="77777777" w:rsidR="0035096B" w:rsidRPr="00F82CB9" w:rsidRDefault="0035096B" w:rsidP="0035096B">
      <w:pPr>
        <w:suppressAutoHyphens/>
        <w:jc w:val="both"/>
        <w:rPr>
          <w:rFonts w:eastAsia="SimSun"/>
          <w:color w:val="000000" w:themeColor="text1"/>
          <w:kern w:val="2"/>
          <w:lang w:eastAsia="zh-CN" w:bidi="hi-IN"/>
        </w:rPr>
      </w:pPr>
      <w:r w:rsidRPr="00F82CB9">
        <w:rPr>
          <w:rFonts w:eastAsia="SimSun"/>
          <w:b/>
          <w:bCs/>
          <w:color w:val="000000" w:themeColor="text1"/>
          <w:kern w:val="2"/>
          <w:lang w:eastAsia="zh-CN" w:bidi="hi-IN"/>
        </w:rPr>
        <w:t> </w:t>
      </w:r>
      <w:r w:rsidRPr="00F82CB9">
        <w:rPr>
          <w:b/>
          <w:bCs/>
          <w:color w:val="000000" w:themeColor="text1"/>
          <w:kern w:val="2"/>
          <w:lang w:eastAsia="zh-CN" w:bidi="hi-IN"/>
        </w:rPr>
        <w:t xml:space="preserve"> </w:t>
      </w:r>
    </w:p>
    <w:p w14:paraId="095CE9E2" w14:textId="77777777" w:rsidR="0035096B" w:rsidRPr="00F82CB9" w:rsidRDefault="0035096B" w:rsidP="0035096B">
      <w:pPr>
        <w:suppressAutoHyphens/>
        <w:jc w:val="both"/>
        <w:rPr>
          <w:rFonts w:eastAsia="SimSun"/>
          <w:color w:val="000000" w:themeColor="text1"/>
          <w:kern w:val="2"/>
          <w:lang w:eastAsia="zh-CN" w:bidi="hi-IN"/>
        </w:rPr>
      </w:pPr>
      <w:proofErr w:type="gramStart"/>
      <w:r w:rsidRPr="00F82CB9">
        <w:rPr>
          <w:rFonts w:eastAsia="SimSun"/>
          <w:b/>
          <w:bCs/>
          <w:color w:val="000000" w:themeColor="text1"/>
          <w:kern w:val="2"/>
          <w:lang w:eastAsia="zh-CN" w:bidi="hi-IN"/>
        </w:rPr>
        <w:t>Заказчик:   </w:t>
      </w:r>
      <w:proofErr w:type="gramEnd"/>
      <w:r w:rsidRPr="00F82CB9">
        <w:rPr>
          <w:rFonts w:eastAsia="SimSun"/>
          <w:b/>
          <w:bCs/>
          <w:color w:val="000000" w:themeColor="text1"/>
          <w:kern w:val="2"/>
          <w:lang w:eastAsia="zh-CN" w:bidi="hi-IN"/>
        </w:rPr>
        <w:t xml:space="preserve">                                                                Исполнитель: </w:t>
      </w:r>
    </w:p>
    <w:p w14:paraId="4C8529D7" w14:textId="77777777" w:rsidR="0035096B" w:rsidRPr="00F82CB9" w:rsidRDefault="0035096B" w:rsidP="0035096B">
      <w:pPr>
        <w:suppressAutoHyphens/>
        <w:jc w:val="both"/>
        <w:rPr>
          <w:rFonts w:eastAsia="SimSun"/>
          <w:color w:val="000000" w:themeColor="text1"/>
          <w:kern w:val="2"/>
          <w:lang w:eastAsia="zh-CN" w:bidi="hi-IN"/>
        </w:rPr>
      </w:pPr>
      <w:r w:rsidRPr="00F82CB9">
        <w:rPr>
          <w:rFonts w:eastAsia="SimSun"/>
          <w:color w:val="000000" w:themeColor="text1"/>
          <w:kern w:val="2"/>
          <w:lang w:eastAsia="zh-CN" w:bidi="hi-IN"/>
        </w:rPr>
        <w:t> </w:t>
      </w:r>
      <w:r w:rsidRPr="00F82CB9">
        <w:rPr>
          <w:color w:val="000000" w:themeColor="text1"/>
          <w:kern w:val="2"/>
          <w:lang w:eastAsia="zh-CN" w:bidi="hi-IN"/>
        </w:rPr>
        <w:t xml:space="preserve"> </w:t>
      </w:r>
    </w:p>
    <w:p w14:paraId="2BA2F36D" w14:textId="77777777" w:rsidR="0035096B" w:rsidRPr="00F82CB9" w:rsidRDefault="0035096B" w:rsidP="0035096B">
      <w:pPr>
        <w:suppressAutoHyphens/>
        <w:jc w:val="both"/>
        <w:rPr>
          <w:rFonts w:eastAsia="SimSun"/>
          <w:color w:val="000000" w:themeColor="text1"/>
          <w:kern w:val="2"/>
          <w:lang w:eastAsia="zh-CN" w:bidi="hi-IN"/>
        </w:rPr>
      </w:pPr>
      <w:r w:rsidRPr="00F82CB9">
        <w:rPr>
          <w:rFonts w:eastAsia="SimSun"/>
          <w:color w:val="000000" w:themeColor="text1"/>
          <w:kern w:val="2"/>
          <w:lang w:eastAsia="zh-CN" w:bidi="hi-IN"/>
        </w:rPr>
        <w:t xml:space="preserve">______________ /____________________                _______________ /____________________ </w:t>
      </w:r>
    </w:p>
    <w:p w14:paraId="256159AB" w14:textId="77777777" w:rsidR="0035096B" w:rsidRPr="00F82CB9" w:rsidRDefault="0035096B" w:rsidP="0035096B">
      <w:pPr>
        <w:suppressAutoHyphens/>
        <w:jc w:val="both"/>
        <w:rPr>
          <w:rFonts w:eastAsia="SimSun"/>
          <w:color w:val="000000" w:themeColor="text1"/>
          <w:kern w:val="2"/>
          <w:lang w:eastAsia="zh-CN" w:bidi="hi-IN"/>
        </w:rPr>
      </w:pPr>
      <w:r w:rsidRPr="00F82CB9">
        <w:rPr>
          <w:rFonts w:eastAsia="SimSun"/>
          <w:color w:val="000000" w:themeColor="text1"/>
          <w:kern w:val="2"/>
          <w:lang w:eastAsia="zh-CN" w:bidi="hi-IN"/>
        </w:rPr>
        <w:t> </w:t>
      </w:r>
      <w:r w:rsidRPr="00F82CB9">
        <w:rPr>
          <w:color w:val="000000" w:themeColor="text1"/>
          <w:kern w:val="2"/>
          <w:lang w:eastAsia="zh-CN" w:bidi="hi-IN"/>
        </w:rPr>
        <w:t xml:space="preserve"> </w:t>
      </w:r>
      <w:r w:rsidRPr="00F82CB9">
        <w:rPr>
          <w:rFonts w:eastAsia="SimSun"/>
          <w:color w:val="000000" w:themeColor="text1"/>
          <w:kern w:val="2"/>
          <w:lang w:eastAsia="zh-CN" w:bidi="hi-IN"/>
        </w:rPr>
        <w:t> </w:t>
      </w:r>
      <w:r w:rsidRPr="00F82CB9">
        <w:rPr>
          <w:color w:val="000000" w:themeColor="text1"/>
          <w:kern w:val="2"/>
          <w:lang w:eastAsia="zh-CN" w:bidi="hi-IN"/>
        </w:rPr>
        <w:t xml:space="preserve"> </w:t>
      </w:r>
      <w:r w:rsidRPr="00F82CB9">
        <w:rPr>
          <w:rFonts w:eastAsia="SimSun"/>
          <w:color w:val="000000" w:themeColor="text1"/>
          <w:kern w:val="2"/>
          <w:lang w:eastAsia="zh-CN" w:bidi="hi-IN"/>
        </w:rPr>
        <w:t>МП                                                                             МП (при наличии)</w:t>
      </w:r>
    </w:p>
    <w:p w14:paraId="22B9AA06" w14:textId="77777777" w:rsidR="0035096B" w:rsidRPr="00F82CB9" w:rsidRDefault="0035096B" w:rsidP="0035096B">
      <w:pPr>
        <w:suppressAutoHyphens/>
        <w:jc w:val="right"/>
        <w:rPr>
          <w:rFonts w:eastAsia="SimSun"/>
          <w:color w:val="000000" w:themeColor="text1"/>
          <w:kern w:val="2"/>
          <w:highlight w:val="yellow"/>
          <w:lang w:eastAsia="zh-CN" w:bidi="hi-IN"/>
        </w:rPr>
      </w:pPr>
    </w:p>
    <w:p w14:paraId="47BC64CC" w14:textId="77777777" w:rsidR="0035096B" w:rsidRPr="00F82CB9" w:rsidRDefault="0035096B" w:rsidP="0035096B">
      <w:pPr>
        <w:autoSpaceDE w:val="0"/>
        <w:autoSpaceDN w:val="0"/>
        <w:adjustRightInd w:val="0"/>
        <w:jc w:val="right"/>
        <w:rPr>
          <w:rFonts w:eastAsia="SimSun"/>
          <w:color w:val="000000" w:themeColor="text1"/>
          <w:kern w:val="2"/>
          <w:highlight w:val="yellow"/>
          <w:lang w:eastAsia="zh-CN" w:bidi="hi-IN"/>
        </w:rPr>
      </w:pPr>
    </w:p>
    <w:p w14:paraId="2173BDED" w14:textId="77777777" w:rsidR="0035096B" w:rsidRPr="00F82CB9" w:rsidRDefault="0035096B" w:rsidP="0035096B">
      <w:pPr>
        <w:autoSpaceDE w:val="0"/>
        <w:autoSpaceDN w:val="0"/>
        <w:adjustRightInd w:val="0"/>
        <w:rPr>
          <w:rFonts w:eastAsia="Calibri"/>
          <w:color w:val="000000" w:themeColor="text1"/>
        </w:rPr>
      </w:pPr>
    </w:p>
    <w:p w14:paraId="09CB4C55" w14:textId="77777777" w:rsidR="00AB6B51" w:rsidRDefault="00AB6B51" w:rsidP="00AB6B51">
      <w:pPr>
        <w:suppressAutoHyphens/>
        <w:jc w:val="both"/>
        <w:rPr>
          <w:rFonts w:eastAsia="SimSun"/>
          <w:kern w:val="2"/>
          <w:lang w:eastAsia="zh-CN" w:bidi="hi-IN"/>
        </w:rPr>
      </w:pPr>
      <w:r>
        <w:rPr>
          <w:rFonts w:eastAsia="SimSun"/>
          <w:kern w:val="2"/>
          <w:lang w:eastAsia="zh-CN" w:bidi="hi-IN"/>
        </w:rPr>
        <w:t xml:space="preserve">Согласовано </w:t>
      </w:r>
    </w:p>
    <w:p w14:paraId="573C0CBA" w14:textId="77777777" w:rsidR="00AB6B51" w:rsidRDefault="00AB6B51" w:rsidP="00AB6B51">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AB6B51" w14:paraId="23DF87C9" w14:textId="77777777" w:rsidTr="006C5EAF">
        <w:tc>
          <w:tcPr>
            <w:tcW w:w="4365" w:type="dxa"/>
            <w:hideMark/>
          </w:tcPr>
          <w:p w14:paraId="35C13016" w14:textId="77777777" w:rsidR="00AB6B51" w:rsidRDefault="00AB6B51" w:rsidP="006C5EAF">
            <w:pPr>
              <w:widowControl w:val="0"/>
              <w:autoSpaceDE w:val="0"/>
              <w:autoSpaceDN w:val="0"/>
              <w:adjustRightInd w:val="0"/>
              <w:rPr>
                <w:b/>
                <w:bCs/>
                <w:sz w:val="23"/>
                <w:szCs w:val="23"/>
              </w:rPr>
            </w:pPr>
            <w:r>
              <w:rPr>
                <w:b/>
                <w:bCs/>
                <w:sz w:val="23"/>
                <w:szCs w:val="23"/>
              </w:rPr>
              <w:t>Исполнитель:</w:t>
            </w:r>
          </w:p>
          <w:p w14:paraId="4F5E80C7" w14:textId="77777777" w:rsidR="00AB6B51" w:rsidRDefault="00AB6B51" w:rsidP="006C5EAF">
            <w:pPr>
              <w:widowControl w:val="0"/>
              <w:autoSpaceDE w:val="0"/>
              <w:autoSpaceDN w:val="0"/>
              <w:adjustRightInd w:val="0"/>
              <w:rPr>
                <w:sz w:val="23"/>
                <w:szCs w:val="23"/>
              </w:rPr>
            </w:pPr>
            <w:r>
              <w:rPr>
                <w:b/>
                <w:bCs/>
                <w:sz w:val="23"/>
                <w:szCs w:val="23"/>
              </w:rPr>
              <w:t>_______________</w:t>
            </w:r>
          </w:p>
        </w:tc>
        <w:tc>
          <w:tcPr>
            <w:tcW w:w="5633" w:type="dxa"/>
            <w:hideMark/>
          </w:tcPr>
          <w:p w14:paraId="777F2263" w14:textId="77777777" w:rsidR="00AB6B51" w:rsidRDefault="00AB6B51" w:rsidP="006C5EAF">
            <w:pPr>
              <w:widowControl w:val="0"/>
              <w:autoSpaceDE w:val="0"/>
              <w:autoSpaceDN w:val="0"/>
              <w:adjustRightInd w:val="0"/>
              <w:jc w:val="both"/>
              <w:rPr>
                <w:b/>
                <w:bCs/>
                <w:sz w:val="23"/>
                <w:szCs w:val="23"/>
              </w:rPr>
            </w:pPr>
            <w:r>
              <w:rPr>
                <w:b/>
                <w:bCs/>
                <w:sz w:val="23"/>
                <w:szCs w:val="23"/>
              </w:rPr>
              <w:t>Заказчик:</w:t>
            </w:r>
          </w:p>
          <w:p w14:paraId="635736D5" w14:textId="77777777" w:rsidR="00AB6B51" w:rsidRDefault="00AB6B51" w:rsidP="006C5EAF">
            <w:pPr>
              <w:widowControl w:val="0"/>
              <w:autoSpaceDE w:val="0"/>
              <w:autoSpaceDN w:val="0"/>
              <w:adjustRightInd w:val="0"/>
              <w:jc w:val="both"/>
              <w:rPr>
                <w:b/>
                <w:bCs/>
                <w:sz w:val="23"/>
                <w:szCs w:val="23"/>
              </w:rPr>
            </w:pPr>
            <w:r>
              <w:rPr>
                <w:b/>
                <w:bCs/>
                <w:sz w:val="23"/>
                <w:szCs w:val="23"/>
              </w:rPr>
              <w:t>__________________</w:t>
            </w:r>
          </w:p>
        </w:tc>
      </w:tr>
      <w:tr w:rsidR="00AB6B51" w14:paraId="3FAECEA5" w14:textId="77777777" w:rsidTr="006C5EAF">
        <w:tc>
          <w:tcPr>
            <w:tcW w:w="4365" w:type="dxa"/>
            <w:hideMark/>
          </w:tcPr>
          <w:p w14:paraId="5168EDE7" w14:textId="77777777" w:rsidR="00AB6B51" w:rsidRDefault="00AB6B51"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14:paraId="417BA67D" w14:textId="77777777" w:rsidR="00AB6B51" w:rsidRDefault="00AB6B51" w:rsidP="006C5EAF">
            <w:pPr>
              <w:widowControl w:val="0"/>
              <w:autoSpaceDE w:val="0"/>
              <w:autoSpaceDN w:val="0"/>
              <w:adjustRightInd w:val="0"/>
              <w:rPr>
                <w:b/>
                <w:bCs/>
                <w:sz w:val="23"/>
                <w:szCs w:val="23"/>
              </w:rPr>
            </w:pPr>
            <w:r>
              <w:rPr>
                <w:b/>
                <w:bCs/>
                <w:sz w:val="23"/>
                <w:szCs w:val="23"/>
              </w:rPr>
              <w:t>__________________________ /_________________/</w:t>
            </w:r>
          </w:p>
        </w:tc>
      </w:tr>
    </w:tbl>
    <w:p w14:paraId="303A637D" w14:textId="77777777" w:rsidR="00AB6B51" w:rsidRPr="00497EEF" w:rsidRDefault="00AB6B51" w:rsidP="00AB6B51">
      <w:pPr>
        <w:suppressAutoHyphens/>
        <w:jc w:val="both"/>
        <w:rPr>
          <w:rFonts w:eastAsia="SimSun"/>
          <w:kern w:val="2"/>
          <w:lang w:eastAsia="zh-CN" w:bidi="hi-IN"/>
        </w:rPr>
      </w:pPr>
    </w:p>
    <w:p w14:paraId="704A0270" w14:textId="77777777" w:rsidR="0035096B" w:rsidRPr="00F82CB9" w:rsidRDefault="0035096B" w:rsidP="0035096B">
      <w:pPr>
        <w:rPr>
          <w:color w:val="000000" w:themeColor="text1"/>
        </w:rPr>
      </w:pPr>
    </w:p>
    <w:p w14:paraId="624C7E9E" w14:textId="77777777" w:rsidR="0035096B" w:rsidRPr="00F82CB9" w:rsidRDefault="0035096B" w:rsidP="0035096B">
      <w:pPr>
        <w:rPr>
          <w:rFonts w:eastAsia="SimSun"/>
          <w:b/>
          <w:bCs/>
          <w:color w:val="000000" w:themeColor="text1"/>
          <w:kern w:val="2"/>
          <w:lang w:eastAsia="zh-CN" w:bidi="hi-IN"/>
        </w:rPr>
      </w:pPr>
      <w:r w:rsidRPr="00F82CB9">
        <w:rPr>
          <w:rFonts w:eastAsia="SimSun"/>
          <w:b/>
          <w:bCs/>
          <w:color w:val="000000" w:themeColor="text1"/>
          <w:kern w:val="2"/>
          <w:lang w:eastAsia="zh-CN" w:bidi="hi-IN"/>
        </w:rPr>
        <w:br w:type="page"/>
      </w:r>
    </w:p>
    <w:p w14:paraId="2BA25E06" w14:textId="77777777" w:rsidR="0035096B" w:rsidRPr="00F82CB9" w:rsidRDefault="0035096B" w:rsidP="0035096B">
      <w:pPr>
        <w:ind w:firstLine="6946"/>
        <w:jc w:val="right"/>
        <w:rPr>
          <w:color w:val="000000" w:themeColor="text1"/>
        </w:rPr>
      </w:pPr>
      <w:r w:rsidRPr="00F82CB9">
        <w:rPr>
          <w:color w:val="000000" w:themeColor="text1"/>
        </w:rPr>
        <w:lastRenderedPageBreak/>
        <w:t>Приложение № 2</w:t>
      </w:r>
    </w:p>
    <w:p w14:paraId="0EFDD1DE" w14:textId="77777777" w:rsidR="0035096B" w:rsidRPr="00F82CB9" w:rsidRDefault="0035096B" w:rsidP="0035096B">
      <w:pPr>
        <w:ind w:firstLine="709"/>
        <w:jc w:val="right"/>
        <w:rPr>
          <w:color w:val="000000" w:themeColor="text1"/>
        </w:rPr>
      </w:pPr>
      <w:r w:rsidRPr="00F82CB9">
        <w:rPr>
          <w:color w:val="000000" w:themeColor="text1"/>
        </w:rPr>
        <w:t>к Техническому заданию</w:t>
      </w:r>
    </w:p>
    <w:p w14:paraId="3A68E247" w14:textId="77777777" w:rsidR="0035096B" w:rsidRPr="00F82CB9" w:rsidRDefault="0035096B" w:rsidP="0035096B">
      <w:pPr>
        <w:shd w:val="clear" w:color="auto" w:fill="FFFFFF"/>
        <w:tabs>
          <w:tab w:val="left" w:pos="7901"/>
        </w:tabs>
        <w:rPr>
          <w:color w:val="000000" w:themeColor="text1"/>
        </w:rPr>
      </w:pPr>
      <w:r w:rsidRPr="00F82CB9">
        <w:rPr>
          <w:color w:val="000000" w:themeColor="text1"/>
        </w:rPr>
        <w:t xml:space="preserve">                                                                                                             </w:t>
      </w:r>
      <w:proofErr w:type="gramStart"/>
      <w:r w:rsidRPr="00F82CB9">
        <w:rPr>
          <w:color w:val="000000" w:themeColor="text1"/>
        </w:rPr>
        <w:t>от  «</w:t>
      </w:r>
      <w:proofErr w:type="gramEnd"/>
      <w:r w:rsidRPr="00F82CB9">
        <w:rPr>
          <w:color w:val="000000" w:themeColor="text1"/>
        </w:rPr>
        <w:t xml:space="preserve">____ » </w:t>
      </w:r>
      <w:r w:rsidRPr="00F82CB9">
        <w:rPr>
          <w:iCs/>
          <w:color w:val="000000" w:themeColor="text1"/>
        </w:rPr>
        <w:t xml:space="preserve">_______ </w:t>
      </w:r>
      <w:r w:rsidRPr="00F82CB9">
        <w:rPr>
          <w:color w:val="000000" w:themeColor="text1"/>
        </w:rPr>
        <w:t>2021 г.</w:t>
      </w:r>
    </w:p>
    <w:p w14:paraId="64BD9336" w14:textId="77777777" w:rsidR="0035096B" w:rsidRDefault="0035096B" w:rsidP="0035096B">
      <w:pPr>
        <w:autoSpaceDE w:val="0"/>
        <w:autoSpaceDN w:val="0"/>
        <w:adjustRightInd w:val="0"/>
        <w:jc w:val="center"/>
        <w:rPr>
          <w:rFonts w:eastAsia="SimSun"/>
          <w:b/>
          <w:bCs/>
          <w:color w:val="000000" w:themeColor="text1"/>
          <w:kern w:val="2"/>
          <w:lang w:eastAsia="zh-CN" w:bidi="hi-IN"/>
        </w:rPr>
      </w:pPr>
    </w:p>
    <w:p w14:paraId="4B077A31" w14:textId="78E78416" w:rsidR="00AB6B51" w:rsidRDefault="00AB6B51" w:rsidP="00AB6B51">
      <w:pPr>
        <w:autoSpaceDE w:val="0"/>
        <w:autoSpaceDN w:val="0"/>
        <w:adjustRightInd w:val="0"/>
        <w:jc w:val="right"/>
        <w:rPr>
          <w:rFonts w:eastAsia="SimSun"/>
          <w:b/>
          <w:bCs/>
          <w:color w:val="000000" w:themeColor="text1"/>
          <w:kern w:val="2"/>
          <w:lang w:eastAsia="zh-CN" w:bidi="hi-IN"/>
        </w:rPr>
      </w:pPr>
      <w:r>
        <w:rPr>
          <w:rFonts w:eastAsia="SimSun"/>
          <w:b/>
          <w:bCs/>
          <w:color w:val="000000" w:themeColor="text1"/>
          <w:kern w:val="2"/>
          <w:lang w:eastAsia="zh-CN" w:bidi="hi-IN"/>
        </w:rPr>
        <w:t>ФОРМА</w:t>
      </w:r>
    </w:p>
    <w:p w14:paraId="64C33B79" w14:textId="77777777" w:rsidR="00AB6B51" w:rsidRPr="00F82CB9" w:rsidRDefault="00AB6B51" w:rsidP="00AB6B51">
      <w:pPr>
        <w:autoSpaceDE w:val="0"/>
        <w:autoSpaceDN w:val="0"/>
        <w:adjustRightInd w:val="0"/>
        <w:jc w:val="right"/>
        <w:rPr>
          <w:rFonts w:eastAsia="SimSun"/>
          <w:b/>
          <w:bCs/>
          <w:color w:val="000000" w:themeColor="text1"/>
          <w:kern w:val="2"/>
          <w:lang w:eastAsia="zh-CN" w:bidi="hi-IN"/>
        </w:rPr>
      </w:pPr>
    </w:p>
    <w:p w14:paraId="57C55B27" w14:textId="77777777" w:rsidR="0035096B" w:rsidRPr="00F82CB9" w:rsidRDefault="0035096B" w:rsidP="0035096B">
      <w:pPr>
        <w:autoSpaceDE w:val="0"/>
        <w:autoSpaceDN w:val="0"/>
        <w:adjustRightInd w:val="0"/>
        <w:jc w:val="center"/>
        <w:rPr>
          <w:rFonts w:eastAsia="SimSun"/>
          <w:color w:val="000000" w:themeColor="text1"/>
          <w:kern w:val="2"/>
          <w:lang w:eastAsia="zh-CN" w:bidi="hi-IN"/>
        </w:rPr>
      </w:pPr>
      <w:r w:rsidRPr="00F82CB9">
        <w:rPr>
          <w:rFonts w:eastAsia="SimSun"/>
          <w:b/>
          <w:bCs/>
          <w:color w:val="000000" w:themeColor="text1"/>
          <w:kern w:val="2"/>
          <w:lang w:eastAsia="zh-CN" w:bidi="hi-IN"/>
        </w:rPr>
        <w:t>РЕЕСТР</w:t>
      </w:r>
    </w:p>
    <w:p w14:paraId="4946CD85" w14:textId="77777777" w:rsidR="0035096B" w:rsidRPr="00F82CB9" w:rsidRDefault="0035096B" w:rsidP="0035096B">
      <w:pPr>
        <w:suppressAutoHyphens/>
        <w:jc w:val="center"/>
        <w:rPr>
          <w:b/>
          <w:color w:val="000000" w:themeColor="text1"/>
          <w:lang w:eastAsia="ar-SA"/>
        </w:rPr>
      </w:pPr>
      <w:r w:rsidRPr="00F82CB9">
        <w:rPr>
          <w:b/>
          <w:color w:val="000000" w:themeColor="text1"/>
          <w:lang w:eastAsia="ar-SA"/>
        </w:rPr>
        <w:t>«Количество субъектов малого и среднего предпринимательства, получивших государственную поддержку»</w:t>
      </w:r>
    </w:p>
    <w:p w14:paraId="3C4745CD" w14:textId="77777777" w:rsidR="0035096B" w:rsidRPr="00F82CB9" w:rsidRDefault="0035096B" w:rsidP="0035096B">
      <w:pPr>
        <w:suppressAutoHyphens/>
        <w:jc w:val="center"/>
        <w:rPr>
          <w:b/>
          <w:color w:val="000000" w:themeColor="text1"/>
          <w:lang w:eastAsia="ar-SA"/>
        </w:rPr>
      </w:pPr>
      <w:r w:rsidRPr="00F82CB9">
        <w:rPr>
          <w:b/>
          <w:color w:val="000000" w:themeColor="text1"/>
          <w:lang w:eastAsia="ar-SA"/>
        </w:rPr>
        <w:t>___________________________________________________________________________</w:t>
      </w:r>
    </w:p>
    <w:p w14:paraId="154DA530" w14:textId="77777777" w:rsidR="0035096B" w:rsidRPr="00F82CB9" w:rsidRDefault="0035096B" w:rsidP="0035096B">
      <w:pPr>
        <w:suppressAutoHyphens/>
        <w:jc w:val="center"/>
        <w:rPr>
          <w:b/>
          <w:color w:val="000000" w:themeColor="text1"/>
          <w:lang w:eastAsia="ar-SA"/>
        </w:rPr>
      </w:pPr>
      <w:r w:rsidRPr="00F82CB9">
        <w:rPr>
          <w:b/>
          <w:color w:val="000000" w:themeColor="text1"/>
          <w:lang w:eastAsia="ar-SA"/>
        </w:rPr>
        <w:t>(наименование организации)</w:t>
      </w:r>
    </w:p>
    <w:p w14:paraId="5EC6E280" w14:textId="77777777" w:rsidR="0035096B" w:rsidRPr="00F82CB9" w:rsidRDefault="0035096B" w:rsidP="0035096B">
      <w:pPr>
        <w:suppressAutoHyphens/>
        <w:rPr>
          <w:b/>
          <w:color w:val="000000" w:themeColor="text1"/>
          <w:lang w:eastAsia="ar-SA"/>
        </w:rPr>
      </w:pPr>
    </w:p>
    <w:tbl>
      <w:tblPr>
        <w:tblW w:w="0" w:type="auto"/>
        <w:tblLook w:val="04A0" w:firstRow="1" w:lastRow="0" w:firstColumn="1" w:lastColumn="0" w:noHBand="0" w:noVBand="1"/>
      </w:tblPr>
      <w:tblGrid>
        <w:gridCol w:w="509"/>
        <w:gridCol w:w="1640"/>
        <w:gridCol w:w="683"/>
        <w:gridCol w:w="1532"/>
        <w:gridCol w:w="2325"/>
        <w:gridCol w:w="1077"/>
        <w:gridCol w:w="1570"/>
      </w:tblGrid>
      <w:tr w:rsidR="00F82CB9" w:rsidRPr="00F82CB9" w14:paraId="707B2496" w14:textId="77777777" w:rsidTr="00271F3E">
        <w:trPr>
          <w:trHeight w:val="1290"/>
        </w:trPr>
        <w:tc>
          <w:tcPr>
            <w:tcW w:w="0" w:type="auto"/>
            <w:tcBorders>
              <w:top w:val="single" w:sz="8" w:space="0" w:color="000000"/>
              <w:left w:val="single" w:sz="8" w:space="0" w:color="000000"/>
              <w:bottom w:val="single" w:sz="8" w:space="0" w:color="000000"/>
              <w:right w:val="nil"/>
            </w:tcBorders>
            <w:vAlign w:val="center"/>
            <w:hideMark/>
          </w:tcPr>
          <w:p w14:paraId="0EEC2DF5" w14:textId="77777777" w:rsidR="0035096B" w:rsidRPr="00F82CB9" w:rsidRDefault="0035096B" w:rsidP="00271F3E">
            <w:pPr>
              <w:suppressAutoHyphens/>
              <w:jc w:val="center"/>
              <w:rPr>
                <w:b/>
                <w:bCs/>
                <w:color w:val="000000" w:themeColor="text1"/>
                <w:sz w:val="20"/>
                <w:lang w:eastAsia="ar-SA"/>
              </w:rPr>
            </w:pPr>
            <w:r w:rsidRPr="00F82CB9">
              <w:rPr>
                <w:b/>
                <w:bCs/>
                <w:color w:val="000000" w:themeColor="text1"/>
                <w:sz w:val="20"/>
                <w:lang w:eastAsia="ar-SA"/>
              </w:rPr>
              <w:t>№ п/п</w:t>
            </w:r>
          </w:p>
        </w:tc>
        <w:tc>
          <w:tcPr>
            <w:tcW w:w="0" w:type="auto"/>
            <w:tcBorders>
              <w:top w:val="single" w:sz="8" w:space="0" w:color="000000"/>
              <w:left w:val="single" w:sz="8" w:space="0" w:color="000000"/>
              <w:bottom w:val="single" w:sz="8" w:space="0" w:color="000000"/>
              <w:right w:val="single" w:sz="4" w:space="0" w:color="auto"/>
            </w:tcBorders>
            <w:vAlign w:val="center"/>
            <w:hideMark/>
          </w:tcPr>
          <w:p w14:paraId="15ABC13C" w14:textId="77777777" w:rsidR="0035096B" w:rsidRPr="00F82CB9" w:rsidRDefault="0035096B" w:rsidP="00271F3E">
            <w:pPr>
              <w:suppressAutoHyphens/>
              <w:jc w:val="center"/>
              <w:rPr>
                <w:b/>
                <w:bCs/>
                <w:color w:val="000000" w:themeColor="text1"/>
                <w:sz w:val="20"/>
                <w:lang w:eastAsia="ar-SA"/>
              </w:rPr>
            </w:pPr>
            <w:r w:rsidRPr="00F82CB9">
              <w:rPr>
                <w:b/>
                <w:color w:val="000000" w:themeColor="text1"/>
                <w:sz w:val="20"/>
                <w:lang w:eastAsia="ar-SA"/>
              </w:rPr>
              <w:t>Наименование субъекта МСП – получателя поддержки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0DB3B" w14:textId="77777777" w:rsidR="0035096B" w:rsidRPr="00F82CB9" w:rsidRDefault="0035096B" w:rsidP="00271F3E">
            <w:pPr>
              <w:suppressAutoHyphens/>
              <w:jc w:val="center"/>
              <w:rPr>
                <w:b/>
                <w:bCs/>
                <w:color w:val="000000" w:themeColor="text1"/>
                <w:sz w:val="20"/>
                <w:lang w:eastAsia="ar-SA"/>
              </w:rPr>
            </w:pPr>
            <w:r w:rsidRPr="00F82CB9">
              <w:rPr>
                <w:b/>
                <w:bCs/>
                <w:color w:val="000000" w:themeColor="text1"/>
                <w:sz w:val="20"/>
                <w:lang w:eastAsia="ar-SA"/>
              </w:rPr>
              <w:t>ИНН</w:t>
            </w:r>
          </w:p>
        </w:tc>
        <w:tc>
          <w:tcPr>
            <w:tcW w:w="0" w:type="auto"/>
            <w:tcBorders>
              <w:top w:val="single" w:sz="4" w:space="0" w:color="auto"/>
              <w:left w:val="single" w:sz="4" w:space="0" w:color="auto"/>
              <w:bottom w:val="single" w:sz="4" w:space="0" w:color="auto"/>
              <w:right w:val="single" w:sz="4" w:space="0" w:color="auto"/>
            </w:tcBorders>
            <w:vAlign w:val="center"/>
            <w:hideMark/>
          </w:tcPr>
          <w:p w14:paraId="7C876EBA" w14:textId="77777777" w:rsidR="0035096B" w:rsidRPr="00F82CB9" w:rsidRDefault="0035096B" w:rsidP="00271F3E">
            <w:pPr>
              <w:suppressAutoHyphens/>
              <w:jc w:val="center"/>
              <w:rPr>
                <w:b/>
                <w:bCs/>
                <w:color w:val="000000" w:themeColor="text1"/>
                <w:sz w:val="20"/>
                <w:lang w:eastAsia="ar-SA"/>
              </w:rPr>
            </w:pPr>
            <w:r w:rsidRPr="00F82CB9">
              <w:rPr>
                <w:b/>
                <w:color w:val="000000" w:themeColor="text1"/>
                <w:sz w:val="20"/>
                <w:lang w:eastAsia="ar-SA"/>
              </w:rPr>
              <w:t>Вид деятельности субъекта МСП – получателя поддержки</w:t>
            </w:r>
          </w:p>
        </w:tc>
        <w:tc>
          <w:tcPr>
            <w:tcW w:w="0" w:type="auto"/>
            <w:tcBorders>
              <w:top w:val="single" w:sz="8" w:space="0" w:color="000000"/>
              <w:left w:val="single" w:sz="4" w:space="0" w:color="auto"/>
              <w:bottom w:val="single" w:sz="8" w:space="0" w:color="000000"/>
              <w:right w:val="single" w:sz="8" w:space="0" w:color="000000"/>
            </w:tcBorders>
            <w:vAlign w:val="center"/>
            <w:hideMark/>
          </w:tcPr>
          <w:p w14:paraId="72AFBEFE" w14:textId="77777777" w:rsidR="0035096B" w:rsidRPr="00F82CB9" w:rsidRDefault="0035096B" w:rsidP="00271F3E">
            <w:pPr>
              <w:suppressAutoHyphens/>
              <w:jc w:val="center"/>
              <w:rPr>
                <w:b/>
                <w:bCs/>
                <w:color w:val="000000" w:themeColor="text1"/>
                <w:sz w:val="20"/>
                <w:lang w:eastAsia="ar-SA"/>
              </w:rPr>
            </w:pPr>
            <w:r w:rsidRPr="00F82CB9">
              <w:rPr>
                <w:b/>
                <w:bCs/>
                <w:color w:val="000000" w:themeColor="text1"/>
                <w:sz w:val="20"/>
                <w:lang w:eastAsia="ar-SA"/>
              </w:rPr>
              <w:t>Телефон/Электронный адрес</w:t>
            </w:r>
          </w:p>
        </w:tc>
        <w:tc>
          <w:tcPr>
            <w:tcW w:w="0" w:type="auto"/>
            <w:tcBorders>
              <w:top w:val="single" w:sz="8" w:space="0" w:color="000000"/>
              <w:left w:val="nil"/>
              <w:bottom w:val="single" w:sz="8" w:space="0" w:color="000000"/>
              <w:right w:val="nil"/>
            </w:tcBorders>
            <w:vAlign w:val="center"/>
            <w:hideMark/>
          </w:tcPr>
          <w:p w14:paraId="5B3F05FD" w14:textId="77777777" w:rsidR="0035096B" w:rsidRPr="00F82CB9" w:rsidRDefault="0035096B" w:rsidP="00271F3E">
            <w:pPr>
              <w:suppressAutoHyphens/>
              <w:jc w:val="center"/>
              <w:rPr>
                <w:b/>
                <w:bCs/>
                <w:color w:val="000000" w:themeColor="text1"/>
                <w:sz w:val="20"/>
                <w:lang w:eastAsia="ar-SA"/>
              </w:rPr>
            </w:pPr>
            <w:r w:rsidRPr="00F82CB9">
              <w:rPr>
                <w:b/>
                <w:bCs/>
                <w:color w:val="000000" w:themeColor="text1"/>
                <w:sz w:val="20"/>
                <w:lang w:eastAsia="ar-SA"/>
              </w:rPr>
              <w:t>Дата оказания услуги</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D5B485" w14:textId="77777777" w:rsidR="0035096B" w:rsidRPr="00F82CB9" w:rsidRDefault="0035096B" w:rsidP="00271F3E">
            <w:pPr>
              <w:suppressAutoHyphens/>
              <w:jc w:val="center"/>
              <w:rPr>
                <w:b/>
                <w:bCs/>
                <w:color w:val="000000" w:themeColor="text1"/>
                <w:sz w:val="20"/>
                <w:lang w:eastAsia="ar-SA"/>
              </w:rPr>
            </w:pPr>
            <w:r w:rsidRPr="00F82CB9">
              <w:rPr>
                <w:b/>
                <w:bCs/>
                <w:color w:val="000000" w:themeColor="text1"/>
                <w:sz w:val="20"/>
                <w:lang w:eastAsia="ar-SA"/>
              </w:rPr>
              <w:t>Наименование услуги</w:t>
            </w:r>
          </w:p>
        </w:tc>
      </w:tr>
      <w:tr w:rsidR="0035096B" w:rsidRPr="00F82CB9" w14:paraId="29196028" w14:textId="77777777" w:rsidTr="00271F3E">
        <w:trPr>
          <w:trHeight w:val="1290"/>
        </w:trPr>
        <w:tc>
          <w:tcPr>
            <w:tcW w:w="0" w:type="auto"/>
            <w:tcBorders>
              <w:top w:val="single" w:sz="8" w:space="0" w:color="000000"/>
              <w:left w:val="single" w:sz="8" w:space="0" w:color="000000"/>
              <w:bottom w:val="single" w:sz="8" w:space="0" w:color="000000"/>
              <w:right w:val="nil"/>
            </w:tcBorders>
            <w:vAlign w:val="center"/>
            <w:hideMark/>
          </w:tcPr>
          <w:p w14:paraId="3F377944" w14:textId="77777777" w:rsidR="0035096B" w:rsidRPr="00F82CB9" w:rsidRDefault="0035096B" w:rsidP="00271F3E">
            <w:pPr>
              <w:suppressAutoHyphens/>
              <w:jc w:val="center"/>
              <w:rPr>
                <w:b/>
                <w:bCs/>
                <w:color w:val="000000" w:themeColor="text1"/>
                <w:lang w:eastAsia="ar-SA"/>
              </w:rPr>
            </w:pPr>
          </w:p>
        </w:tc>
        <w:tc>
          <w:tcPr>
            <w:tcW w:w="0" w:type="auto"/>
            <w:tcBorders>
              <w:top w:val="single" w:sz="8" w:space="0" w:color="000000"/>
              <w:left w:val="single" w:sz="8" w:space="0" w:color="000000"/>
              <w:bottom w:val="single" w:sz="8" w:space="0" w:color="000000"/>
              <w:right w:val="single" w:sz="4" w:space="0" w:color="auto"/>
            </w:tcBorders>
            <w:vAlign w:val="center"/>
          </w:tcPr>
          <w:p w14:paraId="4E33F966" w14:textId="77777777" w:rsidR="0035096B" w:rsidRPr="00F82CB9" w:rsidRDefault="0035096B" w:rsidP="00271F3E">
            <w:pPr>
              <w:suppressAutoHyphens/>
              <w:jc w:val="center"/>
              <w:rPr>
                <w:b/>
                <w:bCs/>
                <w:color w:val="000000" w:themeColor="text1"/>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3AF393C6" w14:textId="77777777" w:rsidR="0035096B" w:rsidRPr="00F82CB9" w:rsidRDefault="0035096B" w:rsidP="00271F3E">
            <w:pPr>
              <w:suppressAutoHyphens/>
              <w:jc w:val="center"/>
              <w:rPr>
                <w:b/>
                <w:bCs/>
                <w:color w:val="000000" w:themeColor="text1"/>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2D78E4FA" w14:textId="77777777" w:rsidR="0035096B" w:rsidRPr="00F82CB9" w:rsidRDefault="0035096B" w:rsidP="00271F3E">
            <w:pPr>
              <w:suppressAutoHyphens/>
              <w:jc w:val="center"/>
              <w:rPr>
                <w:b/>
                <w:bCs/>
                <w:color w:val="000000" w:themeColor="text1"/>
                <w:lang w:eastAsia="ar-SA"/>
              </w:rPr>
            </w:pPr>
          </w:p>
        </w:tc>
        <w:tc>
          <w:tcPr>
            <w:tcW w:w="0" w:type="auto"/>
            <w:tcBorders>
              <w:top w:val="single" w:sz="8" w:space="0" w:color="000000"/>
              <w:left w:val="single" w:sz="4" w:space="0" w:color="auto"/>
              <w:bottom w:val="single" w:sz="8" w:space="0" w:color="000000"/>
              <w:right w:val="single" w:sz="8" w:space="0" w:color="000000"/>
            </w:tcBorders>
            <w:vAlign w:val="center"/>
          </w:tcPr>
          <w:p w14:paraId="11F520B1" w14:textId="77777777" w:rsidR="0035096B" w:rsidRPr="00F82CB9" w:rsidRDefault="0035096B" w:rsidP="00271F3E">
            <w:pPr>
              <w:suppressAutoHyphens/>
              <w:jc w:val="center"/>
              <w:rPr>
                <w:b/>
                <w:bCs/>
                <w:color w:val="000000" w:themeColor="text1"/>
                <w:lang w:eastAsia="ar-SA"/>
              </w:rPr>
            </w:pPr>
          </w:p>
        </w:tc>
        <w:tc>
          <w:tcPr>
            <w:tcW w:w="0" w:type="auto"/>
            <w:tcBorders>
              <w:top w:val="single" w:sz="8" w:space="0" w:color="000000"/>
              <w:left w:val="nil"/>
              <w:bottom w:val="single" w:sz="8" w:space="0" w:color="000000"/>
              <w:right w:val="nil"/>
            </w:tcBorders>
            <w:vAlign w:val="center"/>
          </w:tcPr>
          <w:p w14:paraId="03F3DFED" w14:textId="77777777" w:rsidR="0035096B" w:rsidRPr="00F82CB9" w:rsidRDefault="0035096B" w:rsidP="00271F3E">
            <w:pPr>
              <w:suppressAutoHyphens/>
              <w:jc w:val="center"/>
              <w:rPr>
                <w:b/>
                <w:bCs/>
                <w:color w:val="000000" w:themeColor="text1"/>
                <w:lang w:eastAsia="ar-SA"/>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DE22E5C" w14:textId="77777777" w:rsidR="0035096B" w:rsidRPr="00F82CB9" w:rsidRDefault="0035096B" w:rsidP="00271F3E">
            <w:pPr>
              <w:suppressAutoHyphens/>
              <w:jc w:val="center"/>
              <w:rPr>
                <w:b/>
                <w:bCs/>
                <w:color w:val="000000" w:themeColor="text1"/>
                <w:lang w:eastAsia="ar-SA"/>
              </w:rPr>
            </w:pPr>
          </w:p>
        </w:tc>
      </w:tr>
    </w:tbl>
    <w:p w14:paraId="4D8AA51D" w14:textId="77777777" w:rsidR="0035096B" w:rsidRPr="00F82CB9" w:rsidRDefault="0035096B" w:rsidP="0035096B">
      <w:pPr>
        <w:rPr>
          <w:rFonts w:eastAsia="Calibri"/>
          <w:color w:val="000000" w:themeColor="text1"/>
        </w:rPr>
      </w:pPr>
    </w:p>
    <w:p w14:paraId="5AED276B" w14:textId="77777777" w:rsidR="0035096B" w:rsidRPr="00F82CB9" w:rsidRDefault="0035096B" w:rsidP="0035096B">
      <w:pPr>
        <w:suppressAutoHyphens/>
        <w:jc w:val="both"/>
        <w:rPr>
          <w:rFonts w:eastAsia="SimSun"/>
          <w:color w:val="000000" w:themeColor="text1"/>
          <w:kern w:val="2"/>
          <w:lang w:eastAsia="zh-CN" w:bidi="hi-IN"/>
        </w:rPr>
      </w:pPr>
    </w:p>
    <w:p w14:paraId="570E2490" w14:textId="77777777" w:rsidR="0035096B" w:rsidRPr="00F82CB9" w:rsidRDefault="0035096B" w:rsidP="0035096B">
      <w:pPr>
        <w:suppressAutoHyphens/>
        <w:jc w:val="both"/>
        <w:rPr>
          <w:rFonts w:eastAsia="SimSun"/>
          <w:color w:val="000000" w:themeColor="text1"/>
          <w:kern w:val="2"/>
          <w:lang w:eastAsia="zh-CN" w:bidi="hi-IN"/>
        </w:rPr>
      </w:pPr>
      <w:r w:rsidRPr="00F82CB9">
        <w:rPr>
          <w:rFonts w:eastAsia="SimSun"/>
          <w:b/>
          <w:bCs/>
          <w:color w:val="000000" w:themeColor="text1"/>
          <w:kern w:val="2"/>
          <w:lang w:eastAsia="zh-CN" w:bidi="hi-IN"/>
        </w:rPr>
        <w:t> </w:t>
      </w:r>
      <w:r w:rsidRPr="00F82CB9">
        <w:rPr>
          <w:b/>
          <w:bCs/>
          <w:color w:val="000000" w:themeColor="text1"/>
          <w:kern w:val="2"/>
          <w:lang w:eastAsia="zh-CN" w:bidi="hi-IN"/>
        </w:rPr>
        <w:t xml:space="preserve"> </w:t>
      </w:r>
      <w:r w:rsidRPr="00F82CB9">
        <w:rPr>
          <w:b/>
          <w:bCs/>
          <w:color w:val="000000" w:themeColor="text1"/>
        </w:rPr>
        <w:t>«____» ______________2021 г.</w:t>
      </w:r>
    </w:p>
    <w:p w14:paraId="549D8958" w14:textId="77777777" w:rsidR="0035096B" w:rsidRPr="00F82CB9" w:rsidRDefault="0035096B" w:rsidP="0035096B">
      <w:pPr>
        <w:suppressAutoHyphens/>
        <w:jc w:val="both"/>
        <w:rPr>
          <w:rFonts w:eastAsia="SimSun"/>
          <w:color w:val="000000" w:themeColor="text1"/>
          <w:kern w:val="2"/>
          <w:lang w:eastAsia="zh-CN" w:bidi="hi-IN"/>
        </w:rPr>
      </w:pPr>
      <w:r w:rsidRPr="00F82CB9">
        <w:rPr>
          <w:rFonts w:eastAsia="SimSun"/>
          <w:b/>
          <w:bCs/>
          <w:color w:val="000000" w:themeColor="text1"/>
          <w:kern w:val="2"/>
          <w:lang w:eastAsia="zh-CN" w:bidi="hi-IN"/>
        </w:rPr>
        <w:t> </w:t>
      </w:r>
      <w:r w:rsidRPr="00F82CB9">
        <w:rPr>
          <w:b/>
          <w:bCs/>
          <w:color w:val="000000" w:themeColor="text1"/>
          <w:kern w:val="2"/>
          <w:lang w:eastAsia="zh-CN" w:bidi="hi-IN"/>
        </w:rPr>
        <w:t xml:space="preserve"> </w:t>
      </w:r>
    </w:p>
    <w:p w14:paraId="3AAAD76D" w14:textId="77777777" w:rsidR="0035096B" w:rsidRPr="00F82CB9" w:rsidRDefault="0035096B" w:rsidP="0035096B">
      <w:pPr>
        <w:suppressAutoHyphens/>
        <w:jc w:val="both"/>
        <w:rPr>
          <w:rFonts w:eastAsia="SimSun"/>
          <w:b/>
          <w:bCs/>
          <w:color w:val="000000" w:themeColor="text1"/>
          <w:kern w:val="2"/>
          <w:lang w:eastAsia="zh-CN" w:bidi="hi-IN"/>
        </w:rPr>
      </w:pPr>
      <w:proofErr w:type="gramStart"/>
      <w:r w:rsidRPr="00F82CB9">
        <w:rPr>
          <w:rFonts w:eastAsia="SimSun"/>
          <w:b/>
          <w:bCs/>
          <w:color w:val="000000" w:themeColor="text1"/>
          <w:kern w:val="2"/>
          <w:lang w:eastAsia="zh-CN" w:bidi="hi-IN"/>
        </w:rPr>
        <w:t xml:space="preserve">Заказчик:   </w:t>
      </w:r>
      <w:proofErr w:type="gramEnd"/>
      <w:r w:rsidRPr="00F82CB9">
        <w:rPr>
          <w:rFonts w:eastAsia="SimSun"/>
          <w:b/>
          <w:bCs/>
          <w:color w:val="000000" w:themeColor="text1"/>
          <w:kern w:val="2"/>
          <w:lang w:eastAsia="zh-CN" w:bidi="hi-IN"/>
        </w:rPr>
        <w:t xml:space="preserve">                                                                  Исполнитель: </w:t>
      </w:r>
    </w:p>
    <w:p w14:paraId="47173E00" w14:textId="77777777" w:rsidR="0035096B" w:rsidRPr="00F82CB9" w:rsidRDefault="0035096B" w:rsidP="0035096B">
      <w:pPr>
        <w:suppressAutoHyphens/>
        <w:jc w:val="both"/>
        <w:rPr>
          <w:rFonts w:eastAsia="SimSun"/>
          <w:b/>
          <w:bCs/>
          <w:color w:val="000000" w:themeColor="text1"/>
          <w:kern w:val="2"/>
          <w:lang w:eastAsia="zh-CN" w:bidi="hi-IN"/>
        </w:rPr>
      </w:pPr>
      <w:r w:rsidRPr="00F82CB9">
        <w:rPr>
          <w:rFonts w:eastAsia="SimSun"/>
          <w:b/>
          <w:bCs/>
          <w:color w:val="000000" w:themeColor="text1"/>
          <w:kern w:val="2"/>
          <w:lang w:eastAsia="zh-CN" w:bidi="hi-IN"/>
        </w:rPr>
        <w:t xml:space="preserve">  </w:t>
      </w:r>
    </w:p>
    <w:p w14:paraId="61B251D3" w14:textId="77777777" w:rsidR="0035096B" w:rsidRPr="00F82CB9" w:rsidRDefault="0035096B" w:rsidP="0035096B">
      <w:pPr>
        <w:suppressAutoHyphens/>
        <w:jc w:val="both"/>
        <w:rPr>
          <w:rFonts w:eastAsia="SimSun"/>
          <w:bCs/>
          <w:color w:val="000000" w:themeColor="text1"/>
          <w:kern w:val="2"/>
          <w:lang w:eastAsia="zh-CN" w:bidi="hi-IN"/>
        </w:rPr>
      </w:pPr>
      <w:r w:rsidRPr="00F82CB9">
        <w:rPr>
          <w:rFonts w:eastAsia="SimSun"/>
          <w:bCs/>
          <w:color w:val="000000" w:themeColor="text1"/>
          <w:kern w:val="2"/>
          <w:lang w:eastAsia="zh-CN" w:bidi="hi-IN"/>
        </w:rPr>
        <w:t xml:space="preserve">______________ /____________________                _______________ /____________________ </w:t>
      </w:r>
    </w:p>
    <w:p w14:paraId="10FA04F7" w14:textId="77777777" w:rsidR="0035096B" w:rsidRPr="00F82CB9" w:rsidRDefault="0035096B" w:rsidP="0035096B">
      <w:pPr>
        <w:suppressAutoHyphens/>
        <w:jc w:val="both"/>
        <w:rPr>
          <w:rFonts w:eastAsia="SimSun"/>
          <w:bCs/>
          <w:color w:val="000000" w:themeColor="text1"/>
          <w:kern w:val="2"/>
          <w:lang w:eastAsia="zh-CN" w:bidi="hi-IN"/>
        </w:rPr>
      </w:pPr>
      <w:r w:rsidRPr="00F82CB9">
        <w:rPr>
          <w:rFonts w:eastAsia="SimSun"/>
          <w:bCs/>
          <w:color w:val="000000" w:themeColor="text1"/>
          <w:kern w:val="2"/>
          <w:lang w:eastAsia="zh-CN" w:bidi="hi-IN"/>
        </w:rPr>
        <w:t xml:space="preserve">    МП                                                                             </w:t>
      </w:r>
      <w:proofErr w:type="spellStart"/>
      <w:r w:rsidRPr="00F82CB9">
        <w:rPr>
          <w:rFonts w:eastAsia="SimSun"/>
          <w:bCs/>
          <w:color w:val="000000" w:themeColor="text1"/>
          <w:kern w:val="2"/>
          <w:lang w:eastAsia="zh-CN" w:bidi="hi-IN"/>
        </w:rPr>
        <w:t>МП</w:t>
      </w:r>
      <w:proofErr w:type="spellEnd"/>
      <w:r w:rsidRPr="00F82CB9">
        <w:rPr>
          <w:rFonts w:eastAsia="SimSun"/>
          <w:bCs/>
          <w:color w:val="000000" w:themeColor="text1"/>
          <w:kern w:val="2"/>
          <w:lang w:eastAsia="zh-CN" w:bidi="hi-IN"/>
        </w:rPr>
        <w:t xml:space="preserve"> (при наличии)</w:t>
      </w:r>
    </w:p>
    <w:p w14:paraId="629D2E20" w14:textId="77777777" w:rsidR="0035096B" w:rsidRPr="00F82CB9" w:rsidRDefault="0035096B" w:rsidP="0035096B">
      <w:pPr>
        <w:suppressAutoHyphens/>
        <w:jc w:val="both"/>
        <w:rPr>
          <w:rFonts w:eastAsia="SimSun"/>
          <w:color w:val="000000" w:themeColor="text1"/>
          <w:kern w:val="2"/>
          <w:lang w:eastAsia="zh-CN" w:bidi="hi-IN"/>
        </w:rPr>
      </w:pPr>
      <w:r w:rsidRPr="00F82CB9">
        <w:rPr>
          <w:rFonts w:eastAsia="SimSun"/>
          <w:b/>
          <w:bCs/>
          <w:color w:val="000000" w:themeColor="text1"/>
          <w:kern w:val="2"/>
          <w:lang w:eastAsia="zh-CN" w:bidi="hi-IN"/>
        </w:rPr>
        <w:t xml:space="preserve">  </w:t>
      </w:r>
    </w:p>
    <w:p w14:paraId="42FF7CE2" w14:textId="77777777" w:rsidR="0035096B" w:rsidRPr="00F82CB9" w:rsidRDefault="0035096B" w:rsidP="0035096B">
      <w:pPr>
        <w:suppressAutoHyphens/>
        <w:jc w:val="both"/>
        <w:rPr>
          <w:rFonts w:eastAsia="SimSun"/>
          <w:color w:val="000000" w:themeColor="text1"/>
          <w:kern w:val="2"/>
          <w:lang w:eastAsia="zh-CN" w:bidi="hi-IN"/>
        </w:rPr>
      </w:pPr>
      <w:r w:rsidRPr="00F82CB9">
        <w:rPr>
          <w:rFonts w:eastAsia="SimSun"/>
          <w:color w:val="000000" w:themeColor="text1"/>
          <w:kern w:val="2"/>
          <w:lang w:eastAsia="zh-CN" w:bidi="hi-IN"/>
        </w:rPr>
        <w:t> </w:t>
      </w:r>
      <w:r w:rsidRPr="00F82CB9">
        <w:rPr>
          <w:color w:val="000000" w:themeColor="text1"/>
          <w:kern w:val="2"/>
          <w:lang w:eastAsia="zh-CN" w:bidi="hi-IN"/>
        </w:rPr>
        <w:t xml:space="preserve"> </w:t>
      </w:r>
    </w:p>
    <w:p w14:paraId="30CD77FC" w14:textId="77777777" w:rsidR="00AB6B51" w:rsidRDefault="0035096B" w:rsidP="00AB6B51">
      <w:pPr>
        <w:suppressAutoHyphens/>
        <w:jc w:val="both"/>
        <w:rPr>
          <w:rFonts w:eastAsia="SimSun"/>
          <w:kern w:val="2"/>
          <w:lang w:eastAsia="zh-CN" w:bidi="hi-IN"/>
        </w:rPr>
      </w:pPr>
      <w:r w:rsidRPr="00F82CB9">
        <w:rPr>
          <w:color w:val="000000" w:themeColor="text1"/>
        </w:rPr>
        <w:t xml:space="preserve"> </w:t>
      </w:r>
      <w:r w:rsidR="00AB6B51">
        <w:rPr>
          <w:rFonts w:eastAsia="SimSun"/>
          <w:kern w:val="2"/>
          <w:lang w:eastAsia="zh-CN" w:bidi="hi-IN"/>
        </w:rPr>
        <w:t xml:space="preserve">Согласовано </w:t>
      </w:r>
    </w:p>
    <w:p w14:paraId="5580CF05" w14:textId="77777777" w:rsidR="00AB6B51" w:rsidRDefault="00AB6B51" w:rsidP="00AB6B51">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AB6B51" w14:paraId="00E8515B" w14:textId="77777777" w:rsidTr="006C5EAF">
        <w:tc>
          <w:tcPr>
            <w:tcW w:w="4365" w:type="dxa"/>
            <w:hideMark/>
          </w:tcPr>
          <w:p w14:paraId="4992CFCD" w14:textId="77777777" w:rsidR="00AB6B51" w:rsidRDefault="00AB6B51" w:rsidP="006C5EAF">
            <w:pPr>
              <w:widowControl w:val="0"/>
              <w:autoSpaceDE w:val="0"/>
              <w:autoSpaceDN w:val="0"/>
              <w:adjustRightInd w:val="0"/>
              <w:rPr>
                <w:b/>
                <w:bCs/>
                <w:sz w:val="23"/>
                <w:szCs w:val="23"/>
              </w:rPr>
            </w:pPr>
            <w:r>
              <w:rPr>
                <w:b/>
                <w:bCs/>
                <w:sz w:val="23"/>
                <w:szCs w:val="23"/>
              </w:rPr>
              <w:t>Исполнитель:</w:t>
            </w:r>
          </w:p>
          <w:p w14:paraId="203AD546" w14:textId="77777777" w:rsidR="00AB6B51" w:rsidRDefault="00AB6B51" w:rsidP="006C5EAF">
            <w:pPr>
              <w:widowControl w:val="0"/>
              <w:autoSpaceDE w:val="0"/>
              <w:autoSpaceDN w:val="0"/>
              <w:adjustRightInd w:val="0"/>
              <w:rPr>
                <w:sz w:val="23"/>
                <w:szCs w:val="23"/>
              </w:rPr>
            </w:pPr>
            <w:r>
              <w:rPr>
                <w:b/>
                <w:bCs/>
                <w:sz w:val="23"/>
                <w:szCs w:val="23"/>
              </w:rPr>
              <w:t>_______________</w:t>
            </w:r>
          </w:p>
        </w:tc>
        <w:tc>
          <w:tcPr>
            <w:tcW w:w="5633" w:type="dxa"/>
            <w:hideMark/>
          </w:tcPr>
          <w:p w14:paraId="0C14A431" w14:textId="77777777" w:rsidR="00AB6B51" w:rsidRDefault="00AB6B51" w:rsidP="006C5EAF">
            <w:pPr>
              <w:widowControl w:val="0"/>
              <w:autoSpaceDE w:val="0"/>
              <w:autoSpaceDN w:val="0"/>
              <w:adjustRightInd w:val="0"/>
              <w:jc w:val="both"/>
              <w:rPr>
                <w:b/>
                <w:bCs/>
                <w:sz w:val="23"/>
                <w:szCs w:val="23"/>
              </w:rPr>
            </w:pPr>
            <w:r>
              <w:rPr>
                <w:b/>
                <w:bCs/>
                <w:sz w:val="23"/>
                <w:szCs w:val="23"/>
              </w:rPr>
              <w:t>Заказчик:</w:t>
            </w:r>
          </w:p>
          <w:p w14:paraId="0EEBA367" w14:textId="77777777" w:rsidR="00AB6B51" w:rsidRDefault="00AB6B51" w:rsidP="006C5EAF">
            <w:pPr>
              <w:widowControl w:val="0"/>
              <w:autoSpaceDE w:val="0"/>
              <w:autoSpaceDN w:val="0"/>
              <w:adjustRightInd w:val="0"/>
              <w:jc w:val="both"/>
              <w:rPr>
                <w:b/>
                <w:bCs/>
                <w:sz w:val="23"/>
                <w:szCs w:val="23"/>
              </w:rPr>
            </w:pPr>
            <w:r>
              <w:rPr>
                <w:b/>
                <w:bCs/>
                <w:sz w:val="23"/>
                <w:szCs w:val="23"/>
              </w:rPr>
              <w:t>__________________</w:t>
            </w:r>
          </w:p>
        </w:tc>
      </w:tr>
      <w:tr w:rsidR="00AB6B51" w14:paraId="3CB53992" w14:textId="77777777" w:rsidTr="006C5EAF">
        <w:tc>
          <w:tcPr>
            <w:tcW w:w="4365" w:type="dxa"/>
            <w:hideMark/>
          </w:tcPr>
          <w:p w14:paraId="6B85C69B" w14:textId="77777777" w:rsidR="00AB6B51" w:rsidRDefault="00AB6B51"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14:paraId="06210B25" w14:textId="77777777" w:rsidR="00AB6B51" w:rsidRDefault="00AB6B51" w:rsidP="006C5EAF">
            <w:pPr>
              <w:widowControl w:val="0"/>
              <w:autoSpaceDE w:val="0"/>
              <w:autoSpaceDN w:val="0"/>
              <w:adjustRightInd w:val="0"/>
              <w:rPr>
                <w:b/>
                <w:bCs/>
                <w:sz w:val="23"/>
                <w:szCs w:val="23"/>
              </w:rPr>
            </w:pPr>
            <w:r>
              <w:rPr>
                <w:b/>
                <w:bCs/>
                <w:sz w:val="23"/>
                <w:szCs w:val="23"/>
              </w:rPr>
              <w:t>__________________________ /_________________/</w:t>
            </w:r>
          </w:p>
        </w:tc>
      </w:tr>
    </w:tbl>
    <w:p w14:paraId="0F6E798C" w14:textId="77777777" w:rsidR="00AB6B51" w:rsidRPr="00497EEF" w:rsidRDefault="00AB6B51" w:rsidP="00AB6B51">
      <w:pPr>
        <w:suppressAutoHyphens/>
        <w:jc w:val="both"/>
        <w:rPr>
          <w:rFonts w:eastAsia="SimSun"/>
          <w:kern w:val="2"/>
          <w:lang w:eastAsia="zh-CN" w:bidi="hi-IN"/>
        </w:rPr>
      </w:pPr>
    </w:p>
    <w:p w14:paraId="5E66BC39" w14:textId="77777777" w:rsidR="0035096B" w:rsidRPr="00F82CB9" w:rsidRDefault="0035096B" w:rsidP="0035096B">
      <w:pPr>
        <w:suppressAutoHyphens/>
        <w:jc w:val="both"/>
        <w:rPr>
          <w:color w:val="000000" w:themeColor="text1"/>
        </w:rPr>
      </w:pPr>
    </w:p>
    <w:p w14:paraId="264FB38C" w14:textId="77777777" w:rsidR="0035096B" w:rsidRPr="00F82CB9" w:rsidRDefault="0035096B" w:rsidP="0035096B">
      <w:pPr>
        <w:rPr>
          <w:color w:val="000000" w:themeColor="text1"/>
        </w:rPr>
      </w:pPr>
      <w:r w:rsidRPr="00F82CB9">
        <w:rPr>
          <w:color w:val="000000" w:themeColor="text1"/>
        </w:rPr>
        <w:br w:type="page"/>
      </w:r>
    </w:p>
    <w:p w14:paraId="5AA7B75B" w14:textId="77777777" w:rsidR="0035096B" w:rsidRPr="00F82CB9" w:rsidRDefault="0035096B" w:rsidP="0035096B">
      <w:pPr>
        <w:ind w:firstLine="6946"/>
        <w:jc w:val="right"/>
        <w:rPr>
          <w:color w:val="000000" w:themeColor="text1"/>
        </w:rPr>
      </w:pPr>
      <w:r w:rsidRPr="00F82CB9">
        <w:rPr>
          <w:color w:val="000000" w:themeColor="text1"/>
        </w:rPr>
        <w:lastRenderedPageBreak/>
        <w:t>Приложение № 3</w:t>
      </w:r>
    </w:p>
    <w:p w14:paraId="6F32126B" w14:textId="77777777" w:rsidR="0035096B" w:rsidRPr="00F82CB9" w:rsidRDefault="0035096B" w:rsidP="0035096B">
      <w:pPr>
        <w:ind w:firstLine="709"/>
        <w:jc w:val="right"/>
        <w:rPr>
          <w:color w:val="000000" w:themeColor="text1"/>
        </w:rPr>
      </w:pPr>
      <w:r w:rsidRPr="00F82CB9">
        <w:rPr>
          <w:color w:val="000000" w:themeColor="text1"/>
        </w:rPr>
        <w:t>к Техническому заданию</w:t>
      </w:r>
    </w:p>
    <w:p w14:paraId="6EF99671" w14:textId="77777777" w:rsidR="0035096B" w:rsidRPr="00F82CB9" w:rsidRDefault="0035096B" w:rsidP="0035096B">
      <w:pPr>
        <w:suppressAutoHyphens/>
        <w:jc w:val="right"/>
        <w:rPr>
          <w:color w:val="000000" w:themeColor="text1"/>
        </w:rPr>
      </w:pPr>
      <w:proofErr w:type="gramStart"/>
      <w:r w:rsidRPr="00F82CB9">
        <w:rPr>
          <w:color w:val="000000" w:themeColor="text1"/>
        </w:rPr>
        <w:t>от  «</w:t>
      </w:r>
      <w:proofErr w:type="gramEnd"/>
      <w:r w:rsidRPr="00F82CB9">
        <w:rPr>
          <w:color w:val="000000" w:themeColor="text1"/>
        </w:rPr>
        <w:t xml:space="preserve">____ » </w:t>
      </w:r>
      <w:r w:rsidRPr="00F82CB9">
        <w:rPr>
          <w:iCs/>
          <w:color w:val="000000" w:themeColor="text1"/>
        </w:rPr>
        <w:t xml:space="preserve">_______ </w:t>
      </w:r>
      <w:r w:rsidRPr="00F82CB9">
        <w:rPr>
          <w:color w:val="000000" w:themeColor="text1"/>
        </w:rPr>
        <w:t>2021 г.</w:t>
      </w:r>
    </w:p>
    <w:p w14:paraId="780D6BC0" w14:textId="77777777" w:rsidR="0035096B" w:rsidRPr="00F82CB9" w:rsidRDefault="0035096B" w:rsidP="00AB6B51">
      <w:pPr>
        <w:suppressAutoHyphens/>
        <w:jc w:val="right"/>
        <w:rPr>
          <w:color w:val="000000" w:themeColor="text1"/>
        </w:rPr>
      </w:pPr>
    </w:p>
    <w:p w14:paraId="1C39ABBB" w14:textId="683B5B1B" w:rsidR="00AB6B51" w:rsidRDefault="00AB6B51" w:rsidP="00AB6B51">
      <w:pPr>
        <w:jc w:val="right"/>
        <w:rPr>
          <w:b/>
          <w:bCs/>
          <w:color w:val="000000" w:themeColor="text1"/>
        </w:rPr>
      </w:pPr>
      <w:r>
        <w:rPr>
          <w:b/>
          <w:bCs/>
          <w:color w:val="000000" w:themeColor="text1"/>
        </w:rPr>
        <w:t>ФОРМА</w:t>
      </w:r>
    </w:p>
    <w:p w14:paraId="6B7DDD6D" w14:textId="77777777" w:rsidR="00AB6B51" w:rsidRDefault="00AB6B51" w:rsidP="0035096B">
      <w:pPr>
        <w:jc w:val="center"/>
        <w:rPr>
          <w:b/>
          <w:bCs/>
          <w:color w:val="000000" w:themeColor="text1"/>
        </w:rPr>
      </w:pPr>
    </w:p>
    <w:p w14:paraId="35EBAAF3" w14:textId="77777777" w:rsidR="0035096B" w:rsidRPr="00F82CB9" w:rsidRDefault="0035096B" w:rsidP="0035096B">
      <w:pPr>
        <w:jc w:val="center"/>
        <w:rPr>
          <w:b/>
          <w:bCs/>
          <w:color w:val="000000" w:themeColor="text1"/>
        </w:rPr>
      </w:pPr>
      <w:r w:rsidRPr="00F82CB9">
        <w:rPr>
          <w:b/>
          <w:bCs/>
          <w:color w:val="000000" w:themeColor="text1"/>
        </w:rPr>
        <w:t>Обязательство об отказе в предоставлении услуг субъектам МСП,</w:t>
      </w:r>
    </w:p>
    <w:p w14:paraId="2D09EC0B" w14:textId="77777777" w:rsidR="0035096B" w:rsidRPr="00F82CB9" w:rsidRDefault="0035096B" w:rsidP="0035096B">
      <w:pPr>
        <w:jc w:val="center"/>
        <w:rPr>
          <w:b/>
          <w:bCs/>
          <w:color w:val="000000" w:themeColor="text1"/>
        </w:rPr>
      </w:pPr>
      <w:r w:rsidRPr="00F82CB9">
        <w:rPr>
          <w:b/>
          <w:bCs/>
          <w:color w:val="000000" w:themeColor="text1"/>
        </w:rPr>
        <w:t xml:space="preserve">входящим в одну группу лиц согласно ФЗ «О защите конкуренции» </w:t>
      </w:r>
    </w:p>
    <w:p w14:paraId="70B12B93" w14:textId="77777777" w:rsidR="0035096B" w:rsidRPr="00F82CB9" w:rsidRDefault="0035096B" w:rsidP="0035096B">
      <w:pPr>
        <w:jc w:val="center"/>
        <w:rPr>
          <w:b/>
          <w:bCs/>
          <w:color w:val="000000" w:themeColor="text1"/>
        </w:rPr>
      </w:pPr>
      <w:r w:rsidRPr="00F82CB9">
        <w:rPr>
          <w:b/>
          <w:bCs/>
          <w:color w:val="000000" w:themeColor="text1"/>
        </w:rPr>
        <w:t>№ 135-ФЗ от 26.07.2006 г.</w:t>
      </w:r>
    </w:p>
    <w:p w14:paraId="57E18E7A" w14:textId="77777777" w:rsidR="0035096B" w:rsidRPr="00F82CB9" w:rsidRDefault="0035096B" w:rsidP="0035096B">
      <w:pPr>
        <w:jc w:val="center"/>
        <w:rPr>
          <w:b/>
          <w:bCs/>
          <w:color w:val="000000" w:themeColor="text1"/>
        </w:rPr>
      </w:pPr>
    </w:p>
    <w:p w14:paraId="0323C3B4" w14:textId="77777777" w:rsidR="0035096B" w:rsidRPr="00F82CB9" w:rsidRDefault="0035096B" w:rsidP="0035096B">
      <w:pPr>
        <w:jc w:val="both"/>
        <w:rPr>
          <w:color w:val="000000" w:themeColor="text1"/>
        </w:rPr>
      </w:pPr>
      <w:r w:rsidRPr="00F82CB9">
        <w:rPr>
          <w:color w:val="000000" w:themeColor="text1"/>
        </w:rPr>
        <w:t xml:space="preserve">      При оказании услуг в рамках технического задания  во исполнение приказа Минэкономразвития РФ N 142 от 26 марта 2021 г.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r w:rsidRPr="00F82CB9">
        <w:rPr>
          <w:i/>
          <w:iCs/>
          <w:color w:val="000000" w:themeColor="text1"/>
        </w:rPr>
        <w:t xml:space="preserve">(наименование организации или ФИО гражданина; регистрационные данные организации (ИНН, ОГРН), паспорт: серия №, кем выдан, адрес регистрации гражданина) </w:t>
      </w:r>
      <w:r w:rsidRPr="00F82CB9">
        <w:rPr>
          <w:color w:val="000000" w:themeColor="text1"/>
        </w:rPr>
        <w:t>обязуюсь не предоставлять услуги субъектам МСП, входящим в одну группу лиц согласно ФЗ «О защите конкуренции» № 135-ФЗ от 26.07.2006.</w:t>
      </w:r>
    </w:p>
    <w:p w14:paraId="0E177AA7" w14:textId="77777777" w:rsidR="0035096B" w:rsidRPr="00F82CB9" w:rsidRDefault="0035096B" w:rsidP="0035096B">
      <w:pPr>
        <w:jc w:val="both"/>
        <w:rPr>
          <w:color w:val="000000" w:themeColor="text1"/>
        </w:rPr>
      </w:pPr>
    </w:p>
    <w:p w14:paraId="35C91D3B" w14:textId="77777777" w:rsidR="0035096B" w:rsidRPr="00F82CB9" w:rsidRDefault="0035096B" w:rsidP="0035096B">
      <w:pPr>
        <w:jc w:val="both"/>
        <w:rPr>
          <w:color w:val="000000" w:themeColor="text1"/>
        </w:rPr>
      </w:pPr>
    </w:p>
    <w:p w14:paraId="7F7332A0" w14:textId="77777777" w:rsidR="0035096B" w:rsidRPr="00F82CB9" w:rsidRDefault="0035096B" w:rsidP="0035096B">
      <w:pPr>
        <w:jc w:val="both"/>
        <w:rPr>
          <w:color w:val="000000" w:themeColor="text1"/>
        </w:rPr>
      </w:pPr>
      <w:r w:rsidRPr="00F82CB9">
        <w:rPr>
          <w:color w:val="000000" w:themeColor="text1"/>
        </w:rPr>
        <w:t>Подпись</w:t>
      </w:r>
      <w:r w:rsidRPr="00F82CB9">
        <w:rPr>
          <w:color w:val="000000" w:themeColor="text1"/>
        </w:rPr>
        <w:tab/>
      </w:r>
    </w:p>
    <w:p w14:paraId="016A2E4C" w14:textId="77777777" w:rsidR="0035096B" w:rsidRPr="00F82CB9" w:rsidRDefault="0035096B" w:rsidP="0035096B">
      <w:pPr>
        <w:jc w:val="both"/>
        <w:rPr>
          <w:color w:val="000000" w:themeColor="text1"/>
        </w:rPr>
      </w:pPr>
      <w:r w:rsidRPr="00F82CB9">
        <w:rPr>
          <w:color w:val="000000" w:themeColor="text1"/>
        </w:rPr>
        <w:t>Дата</w:t>
      </w:r>
    </w:p>
    <w:p w14:paraId="617ECAFC" w14:textId="77777777" w:rsidR="0035096B" w:rsidRPr="00F82CB9" w:rsidRDefault="0035096B" w:rsidP="0035096B">
      <w:pPr>
        <w:suppressAutoHyphens/>
        <w:jc w:val="right"/>
        <w:rPr>
          <w:b/>
          <w:color w:val="000000" w:themeColor="text1"/>
        </w:rPr>
      </w:pPr>
    </w:p>
    <w:p w14:paraId="02383D26" w14:textId="77777777" w:rsidR="00AB6B51" w:rsidRDefault="00AB6B51" w:rsidP="00AB6B51">
      <w:pPr>
        <w:suppressAutoHyphens/>
        <w:jc w:val="both"/>
        <w:rPr>
          <w:rFonts w:eastAsia="SimSun"/>
          <w:kern w:val="2"/>
          <w:lang w:eastAsia="zh-CN" w:bidi="hi-IN"/>
        </w:rPr>
      </w:pPr>
      <w:r>
        <w:rPr>
          <w:rFonts w:eastAsia="SimSun"/>
          <w:kern w:val="2"/>
          <w:lang w:eastAsia="zh-CN" w:bidi="hi-IN"/>
        </w:rPr>
        <w:t xml:space="preserve">Согласовано </w:t>
      </w:r>
    </w:p>
    <w:p w14:paraId="428E9C38" w14:textId="77777777" w:rsidR="00AB6B51" w:rsidRDefault="00AB6B51" w:rsidP="00AB6B51">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AB6B51" w14:paraId="14202C4B" w14:textId="77777777" w:rsidTr="006C5EAF">
        <w:tc>
          <w:tcPr>
            <w:tcW w:w="4365" w:type="dxa"/>
            <w:hideMark/>
          </w:tcPr>
          <w:p w14:paraId="740BD9C6" w14:textId="77777777" w:rsidR="00AB6B51" w:rsidRDefault="00AB6B51" w:rsidP="006C5EAF">
            <w:pPr>
              <w:widowControl w:val="0"/>
              <w:autoSpaceDE w:val="0"/>
              <w:autoSpaceDN w:val="0"/>
              <w:adjustRightInd w:val="0"/>
              <w:rPr>
                <w:b/>
                <w:bCs/>
                <w:sz w:val="23"/>
                <w:szCs w:val="23"/>
              </w:rPr>
            </w:pPr>
            <w:r>
              <w:rPr>
                <w:b/>
                <w:bCs/>
                <w:sz w:val="23"/>
                <w:szCs w:val="23"/>
              </w:rPr>
              <w:t>Исполнитель:</w:t>
            </w:r>
          </w:p>
          <w:p w14:paraId="05AE7213" w14:textId="77777777" w:rsidR="00AB6B51" w:rsidRDefault="00AB6B51" w:rsidP="006C5EAF">
            <w:pPr>
              <w:widowControl w:val="0"/>
              <w:autoSpaceDE w:val="0"/>
              <w:autoSpaceDN w:val="0"/>
              <w:adjustRightInd w:val="0"/>
              <w:rPr>
                <w:sz w:val="23"/>
                <w:szCs w:val="23"/>
              </w:rPr>
            </w:pPr>
            <w:r>
              <w:rPr>
                <w:b/>
                <w:bCs/>
                <w:sz w:val="23"/>
                <w:szCs w:val="23"/>
              </w:rPr>
              <w:t>_______________</w:t>
            </w:r>
          </w:p>
        </w:tc>
        <w:tc>
          <w:tcPr>
            <w:tcW w:w="5633" w:type="dxa"/>
            <w:hideMark/>
          </w:tcPr>
          <w:p w14:paraId="105B012C" w14:textId="77777777" w:rsidR="00AB6B51" w:rsidRDefault="00AB6B51" w:rsidP="006C5EAF">
            <w:pPr>
              <w:widowControl w:val="0"/>
              <w:autoSpaceDE w:val="0"/>
              <w:autoSpaceDN w:val="0"/>
              <w:adjustRightInd w:val="0"/>
              <w:jc w:val="both"/>
              <w:rPr>
                <w:b/>
                <w:bCs/>
                <w:sz w:val="23"/>
                <w:szCs w:val="23"/>
              </w:rPr>
            </w:pPr>
            <w:r>
              <w:rPr>
                <w:b/>
                <w:bCs/>
                <w:sz w:val="23"/>
                <w:szCs w:val="23"/>
              </w:rPr>
              <w:t>Заказчик:</w:t>
            </w:r>
          </w:p>
          <w:p w14:paraId="0E48A64A" w14:textId="77777777" w:rsidR="00AB6B51" w:rsidRDefault="00AB6B51" w:rsidP="006C5EAF">
            <w:pPr>
              <w:widowControl w:val="0"/>
              <w:autoSpaceDE w:val="0"/>
              <w:autoSpaceDN w:val="0"/>
              <w:adjustRightInd w:val="0"/>
              <w:jc w:val="both"/>
              <w:rPr>
                <w:b/>
                <w:bCs/>
                <w:sz w:val="23"/>
                <w:szCs w:val="23"/>
              </w:rPr>
            </w:pPr>
            <w:r>
              <w:rPr>
                <w:b/>
                <w:bCs/>
                <w:sz w:val="23"/>
                <w:szCs w:val="23"/>
              </w:rPr>
              <w:t>__________________</w:t>
            </w:r>
          </w:p>
        </w:tc>
      </w:tr>
      <w:tr w:rsidR="00AB6B51" w14:paraId="1EF4EB56" w14:textId="77777777" w:rsidTr="006C5EAF">
        <w:tc>
          <w:tcPr>
            <w:tcW w:w="4365" w:type="dxa"/>
            <w:hideMark/>
          </w:tcPr>
          <w:p w14:paraId="314FF0B2" w14:textId="77777777" w:rsidR="00AB6B51" w:rsidRDefault="00AB6B51"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14:paraId="62D1A006" w14:textId="77777777" w:rsidR="00AB6B51" w:rsidRDefault="00AB6B51" w:rsidP="006C5EAF">
            <w:pPr>
              <w:widowControl w:val="0"/>
              <w:autoSpaceDE w:val="0"/>
              <w:autoSpaceDN w:val="0"/>
              <w:adjustRightInd w:val="0"/>
              <w:rPr>
                <w:b/>
                <w:bCs/>
                <w:sz w:val="23"/>
                <w:szCs w:val="23"/>
              </w:rPr>
            </w:pPr>
            <w:r>
              <w:rPr>
                <w:b/>
                <w:bCs/>
                <w:sz w:val="23"/>
                <w:szCs w:val="23"/>
              </w:rPr>
              <w:t>__________________________ /_________________/</w:t>
            </w:r>
          </w:p>
        </w:tc>
      </w:tr>
    </w:tbl>
    <w:p w14:paraId="34F4FDF6" w14:textId="77777777" w:rsidR="00AB6B51" w:rsidRPr="00497EEF" w:rsidRDefault="00AB6B51" w:rsidP="00AB6B51">
      <w:pPr>
        <w:suppressAutoHyphens/>
        <w:jc w:val="both"/>
        <w:rPr>
          <w:rFonts w:eastAsia="SimSun"/>
          <w:kern w:val="2"/>
          <w:lang w:eastAsia="zh-CN" w:bidi="hi-IN"/>
        </w:rPr>
      </w:pPr>
    </w:p>
    <w:p w14:paraId="48230309" w14:textId="77777777" w:rsidR="00AB6B51" w:rsidRDefault="00AB6B51" w:rsidP="0035096B">
      <w:pPr>
        <w:rPr>
          <w:b/>
          <w:color w:val="000000" w:themeColor="text1"/>
        </w:rPr>
      </w:pPr>
    </w:p>
    <w:p w14:paraId="583E1A49" w14:textId="77777777" w:rsidR="0035096B" w:rsidRPr="00F82CB9" w:rsidRDefault="0035096B" w:rsidP="0035096B">
      <w:pPr>
        <w:rPr>
          <w:b/>
          <w:color w:val="000000" w:themeColor="text1"/>
        </w:rPr>
      </w:pPr>
      <w:r w:rsidRPr="00F82CB9">
        <w:rPr>
          <w:b/>
          <w:color w:val="000000" w:themeColor="text1"/>
        </w:rPr>
        <w:br w:type="page"/>
      </w:r>
    </w:p>
    <w:p w14:paraId="618347AC" w14:textId="77777777" w:rsidR="0035096B" w:rsidRPr="00F82CB9" w:rsidRDefault="0035096B" w:rsidP="0035096B">
      <w:pPr>
        <w:ind w:firstLine="6946"/>
        <w:jc w:val="right"/>
        <w:rPr>
          <w:color w:val="000000" w:themeColor="text1"/>
        </w:rPr>
      </w:pPr>
      <w:r w:rsidRPr="00F82CB9">
        <w:rPr>
          <w:color w:val="000000" w:themeColor="text1"/>
        </w:rPr>
        <w:lastRenderedPageBreak/>
        <w:t>Приложение № 4</w:t>
      </w:r>
    </w:p>
    <w:p w14:paraId="04617392" w14:textId="77777777" w:rsidR="0035096B" w:rsidRPr="00F82CB9" w:rsidRDefault="0035096B" w:rsidP="0035096B">
      <w:pPr>
        <w:ind w:firstLine="709"/>
        <w:jc w:val="right"/>
        <w:rPr>
          <w:color w:val="000000" w:themeColor="text1"/>
        </w:rPr>
      </w:pPr>
      <w:r w:rsidRPr="00F82CB9">
        <w:rPr>
          <w:color w:val="000000" w:themeColor="text1"/>
        </w:rPr>
        <w:t>к Техническому заданию</w:t>
      </w:r>
    </w:p>
    <w:p w14:paraId="299B529A" w14:textId="77777777" w:rsidR="0035096B" w:rsidRPr="00F82CB9" w:rsidRDefault="0035096B" w:rsidP="0035096B">
      <w:pPr>
        <w:suppressAutoHyphens/>
        <w:jc w:val="right"/>
        <w:rPr>
          <w:color w:val="000000" w:themeColor="text1"/>
        </w:rPr>
      </w:pPr>
      <w:proofErr w:type="gramStart"/>
      <w:r w:rsidRPr="00F82CB9">
        <w:rPr>
          <w:color w:val="000000" w:themeColor="text1"/>
        </w:rPr>
        <w:t>от  «</w:t>
      </w:r>
      <w:proofErr w:type="gramEnd"/>
      <w:r w:rsidRPr="00F82CB9">
        <w:rPr>
          <w:color w:val="000000" w:themeColor="text1"/>
        </w:rPr>
        <w:t xml:space="preserve">____ » </w:t>
      </w:r>
      <w:r w:rsidRPr="00F82CB9">
        <w:rPr>
          <w:iCs/>
          <w:color w:val="000000" w:themeColor="text1"/>
        </w:rPr>
        <w:t xml:space="preserve">_______ </w:t>
      </w:r>
      <w:r w:rsidRPr="00F82CB9">
        <w:rPr>
          <w:color w:val="000000" w:themeColor="text1"/>
        </w:rPr>
        <w:t>2021 г.</w:t>
      </w:r>
    </w:p>
    <w:p w14:paraId="121BD252" w14:textId="77777777" w:rsidR="00AB6B51" w:rsidRDefault="00AB6B51" w:rsidP="0035096B">
      <w:pPr>
        <w:widowControl w:val="0"/>
        <w:autoSpaceDE w:val="0"/>
        <w:autoSpaceDN w:val="0"/>
        <w:adjustRightInd w:val="0"/>
        <w:ind w:firstLine="284"/>
        <w:jc w:val="center"/>
        <w:rPr>
          <w:b/>
          <w:color w:val="000000" w:themeColor="text1"/>
        </w:rPr>
      </w:pPr>
    </w:p>
    <w:p w14:paraId="46BC9804" w14:textId="35BF974A" w:rsidR="0035096B" w:rsidRDefault="00AB6B51" w:rsidP="00AB6B51">
      <w:pPr>
        <w:widowControl w:val="0"/>
        <w:autoSpaceDE w:val="0"/>
        <w:autoSpaceDN w:val="0"/>
        <w:adjustRightInd w:val="0"/>
        <w:ind w:firstLine="284"/>
        <w:jc w:val="right"/>
        <w:rPr>
          <w:b/>
          <w:color w:val="000000" w:themeColor="text1"/>
        </w:rPr>
      </w:pPr>
      <w:r>
        <w:rPr>
          <w:b/>
          <w:color w:val="000000" w:themeColor="text1"/>
        </w:rPr>
        <w:t xml:space="preserve">ФОРМА </w:t>
      </w:r>
    </w:p>
    <w:p w14:paraId="50603E7F" w14:textId="77777777" w:rsidR="00AB6B51" w:rsidRPr="00F82CB9" w:rsidRDefault="00AB6B51" w:rsidP="0035096B">
      <w:pPr>
        <w:widowControl w:val="0"/>
        <w:autoSpaceDE w:val="0"/>
        <w:autoSpaceDN w:val="0"/>
        <w:adjustRightInd w:val="0"/>
        <w:ind w:firstLine="284"/>
        <w:jc w:val="center"/>
        <w:rPr>
          <w:b/>
          <w:color w:val="000000" w:themeColor="text1"/>
        </w:rPr>
      </w:pPr>
    </w:p>
    <w:p w14:paraId="4C20A286" w14:textId="77777777" w:rsidR="0035096B" w:rsidRPr="00F82CB9" w:rsidRDefault="0035096B" w:rsidP="0035096B">
      <w:pPr>
        <w:widowControl w:val="0"/>
        <w:autoSpaceDE w:val="0"/>
        <w:autoSpaceDN w:val="0"/>
        <w:adjustRightInd w:val="0"/>
        <w:ind w:firstLine="284"/>
        <w:jc w:val="center"/>
        <w:rPr>
          <w:b/>
          <w:color w:val="000000" w:themeColor="text1"/>
        </w:rPr>
      </w:pPr>
      <w:r w:rsidRPr="00F82CB9">
        <w:rPr>
          <w:b/>
          <w:color w:val="000000" w:themeColor="text1"/>
        </w:rPr>
        <w:t xml:space="preserve">Согласие на обработку персональных данных </w:t>
      </w:r>
    </w:p>
    <w:p w14:paraId="1B07DD0D" w14:textId="77777777" w:rsidR="0035096B" w:rsidRPr="00F82CB9" w:rsidRDefault="0035096B" w:rsidP="0035096B">
      <w:pPr>
        <w:widowControl w:val="0"/>
        <w:autoSpaceDE w:val="0"/>
        <w:autoSpaceDN w:val="0"/>
        <w:adjustRightInd w:val="0"/>
        <w:ind w:firstLine="284"/>
        <w:jc w:val="center"/>
        <w:rPr>
          <w:b/>
          <w:color w:val="000000" w:themeColor="text1"/>
        </w:rPr>
      </w:pPr>
    </w:p>
    <w:p w14:paraId="17B8048E" w14:textId="77777777" w:rsidR="0035096B" w:rsidRPr="00F82CB9" w:rsidRDefault="0035096B" w:rsidP="0035096B">
      <w:pPr>
        <w:widowControl w:val="0"/>
        <w:autoSpaceDE w:val="0"/>
        <w:autoSpaceDN w:val="0"/>
        <w:adjustRightInd w:val="0"/>
        <w:ind w:left="-284"/>
        <w:jc w:val="center"/>
        <w:rPr>
          <w:i/>
          <w:color w:val="000000" w:themeColor="text1"/>
        </w:rPr>
      </w:pPr>
      <w:proofErr w:type="gramStart"/>
      <w:r w:rsidRPr="00F82CB9">
        <w:rPr>
          <w:color w:val="000000" w:themeColor="text1"/>
        </w:rPr>
        <w:t>Я,_</w:t>
      </w:r>
      <w:proofErr w:type="gramEnd"/>
      <w:r w:rsidRPr="00F82CB9">
        <w:rPr>
          <w:color w:val="000000" w:themeColor="text1"/>
        </w:rPr>
        <w:t>____________________________________________________________________________,</w:t>
      </w:r>
      <w:r w:rsidRPr="00F82CB9">
        <w:rPr>
          <w:i/>
          <w:color w:val="000000" w:themeColor="text1"/>
        </w:rPr>
        <w:t xml:space="preserve">                                                                                                (Ф.И.О. полностью)</w:t>
      </w:r>
    </w:p>
    <w:p w14:paraId="09938458" w14:textId="77777777" w:rsidR="0035096B" w:rsidRPr="00F82CB9" w:rsidRDefault="0035096B" w:rsidP="0035096B">
      <w:pPr>
        <w:widowControl w:val="0"/>
        <w:autoSpaceDE w:val="0"/>
        <w:autoSpaceDN w:val="0"/>
        <w:adjustRightInd w:val="0"/>
        <w:ind w:left="-284" w:firstLine="851"/>
        <w:jc w:val="both"/>
        <w:rPr>
          <w:color w:val="000000" w:themeColor="text1"/>
        </w:rPr>
      </w:pPr>
      <w:r w:rsidRPr="00F82CB9">
        <w:rPr>
          <w:color w:val="000000" w:themeColor="text1"/>
        </w:rPr>
        <w:t>Даю согласие на использование моих персональных данных, в рамках программ по поддержке малого и среднего предпринимательства в Республике Мордовия.</w:t>
      </w:r>
    </w:p>
    <w:p w14:paraId="7B48E5C1" w14:textId="77777777" w:rsidR="0035096B" w:rsidRPr="00F82CB9" w:rsidRDefault="0035096B" w:rsidP="0035096B">
      <w:pPr>
        <w:widowControl w:val="0"/>
        <w:autoSpaceDE w:val="0"/>
        <w:autoSpaceDN w:val="0"/>
        <w:adjustRightInd w:val="0"/>
        <w:ind w:left="-284" w:firstLine="851"/>
        <w:jc w:val="both"/>
        <w:rPr>
          <w:color w:val="000000" w:themeColor="text1"/>
        </w:rPr>
      </w:pPr>
      <w:r w:rsidRPr="00F82CB9">
        <w:rPr>
          <w:color w:val="000000" w:themeColor="text1"/>
        </w:rPr>
        <w:t>Настоящее согласие предоставляется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передачу в рамках получения консультационных и иных услуг субъектам малого и среднего предпринимательства в Республике Мордовия</w:t>
      </w:r>
      <w:r w:rsidRPr="00F82CB9">
        <w:rPr>
          <w:b/>
          <w:color w:val="000000" w:themeColor="text1"/>
        </w:rPr>
        <w:t xml:space="preserve"> </w:t>
      </w:r>
      <w:r w:rsidRPr="00F82CB9">
        <w:rPr>
          <w:color w:val="000000" w:themeColor="text1"/>
        </w:rPr>
        <w:t>и распространение в рамках данного проекта (в том числе путем освещения в СМИ, информационно-телекоммуникационной сети Интернет и в социальных сетях), а также осуществление любых иных действий с моими персональными данными, предусмотренных действующим законодательством РФ.</w:t>
      </w:r>
    </w:p>
    <w:p w14:paraId="36A30963" w14:textId="77777777" w:rsidR="0035096B" w:rsidRPr="00F82CB9" w:rsidRDefault="0035096B" w:rsidP="0035096B">
      <w:pPr>
        <w:widowControl w:val="0"/>
        <w:autoSpaceDE w:val="0"/>
        <w:autoSpaceDN w:val="0"/>
        <w:adjustRightInd w:val="0"/>
        <w:ind w:left="-284" w:firstLine="851"/>
        <w:jc w:val="both"/>
        <w:rPr>
          <w:color w:val="000000" w:themeColor="text1"/>
        </w:rPr>
      </w:pPr>
      <w:r w:rsidRPr="00F82CB9">
        <w:rPr>
          <w:color w:val="000000" w:themeColor="text1"/>
        </w:rPr>
        <w:t>Данное согласие действует до достижения целей обработки персональных данных. Мне известно, что данное согласие может быть отозвано по моему письменному заявлению. Я подтверждаю, что, давая такое согласие, я действую по собственной воле и в своих интересах.</w:t>
      </w:r>
    </w:p>
    <w:p w14:paraId="27ABE093" w14:textId="77777777" w:rsidR="0035096B" w:rsidRPr="00F82CB9" w:rsidRDefault="0035096B" w:rsidP="0035096B">
      <w:pPr>
        <w:widowControl w:val="0"/>
        <w:autoSpaceDE w:val="0"/>
        <w:autoSpaceDN w:val="0"/>
        <w:adjustRightInd w:val="0"/>
        <w:ind w:left="-284"/>
        <w:jc w:val="both"/>
        <w:rPr>
          <w:color w:val="000000" w:themeColor="text1"/>
        </w:rPr>
      </w:pPr>
    </w:p>
    <w:p w14:paraId="07D3376E" w14:textId="77777777" w:rsidR="0035096B" w:rsidRPr="00F82CB9" w:rsidRDefault="0035096B" w:rsidP="0035096B">
      <w:pPr>
        <w:tabs>
          <w:tab w:val="left" w:pos="2410"/>
          <w:tab w:val="left" w:pos="5954"/>
        </w:tabs>
        <w:ind w:left="-284"/>
        <w:jc w:val="both"/>
        <w:rPr>
          <w:color w:val="000000" w:themeColor="text1"/>
        </w:rPr>
      </w:pPr>
    </w:p>
    <w:p w14:paraId="4D022A23" w14:textId="77777777" w:rsidR="0035096B" w:rsidRPr="00F82CB9" w:rsidRDefault="0035096B" w:rsidP="0035096B">
      <w:pPr>
        <w:rPr>
          <w:color w:val="000000" w:themeColor="text1"/>
          <w:highlight w:val="yellow"/>
        </w:rPr>
      </w:pPr>
      <w:r w:rsidRPr="00F82CB9">
        <w:rPr>
          <w:b/>
          <w:bCs/>
          <w:color w:val="000000" w:themeColor="text1"/>
        </w:rPr>
        <w:t>«____» ______________2021 г.                                                ____________________/ ФИО</w:t>
      </w:r>
    </w:p>
    <w:p w14:paraId="68ABDDA6" w14:textId="77777777" w:rsidR="00072953" w:rsidRDefault="00072953" w:rsidP="009D0FFD">
      <w:pPr>
        <w:jc w:val="center"/>
        <w:rPr>
          <w:b/>
          <w:bCs/>
          <w:color w:val="000000" w:themeColor="text1"/>
          <w:sz w:val="28"/>
        </w:rPr>
      </w:pPr>
    </w:p>
    <w:p w14:paraId="174A7C82" w14:textId="77777777" w:rsidR="00AB6B51" w:rsidRDefault="00AB6B51" w:rsidP="009D0FFD">
      <w:pPr>
        <w:jc w:val="center"/>
        <w:rPr>
          <w:b/>
          <w:bCs/>
          <w:color w:val="000000" w:themeColor="text1"/>
          <w:sz w:val="28"/>
        </w:rPr>
      </w:pPr>
    </w:p>
    <w:p w14:paraId="1F97500F" w14:textId="77777777" w:rsidR="00AB6B51" w:rsidRDefault="00AB6B51" w:rsidP="009D0FFD">
      <w:pPr>
        <w:jc w:val="center"/>
        <w:rPr>
          <w:b/>
          <w:bCs/>
          <w:color w:val="000000" w:themeColor="text1"/>
          <w:sz w:val="28"/>
        </w:rPr>
      </w:pPr>
    </w:p>
    <w:p w14:paraId="5E986B0A" w14:textId="77777777" w:rsidR="00AB6B51" w:rsidRDefault="00AB6B51" w:rsidP="00AB6B51">
      <w:pPr>
        <w:suppressAutoHyphens/>
        <w:jc w:val="both"/>
        <w:rPr>
          <w:rFonts w:eastAsia="SimSun"/>
          <w:kern w:val="2"/>
          <w:lang w:eastAsia="zh-CN" w:bidi="hi-IN"/>
        </w:rPr>
      </w:pPr>
      <w:r>
        <w:rPr>
          <w:rFonts w:eastAsia="SimSun"/>
          <w:kern w:val="2"/>
          <w:lang w:eastAsia="zh-CN" w:bidi="hi-IN"/>
        </w:rPr>
        <w:t xml:space="preserve">Согласовано </w:t>
      </w:r>
    </w:p>
    <w:p w14:paraId="184F4AE8" w14:textId="77777777" w:rsidR="00AB6B51" w:rsidRDefault="00AB6B51" w:rsidP="00AB6B51">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AB6B51" w14:paraId="39AE6402" w14:textId="77777777" w:rsidTr="006C5EAF">
        <w:tc>
          <w:tcPr>
            <w:tcW w:w="4365" w:type="dxa"/>
            <w:hideMark/>
          </w:tcPr>
          <w:p w14:paraId="34F96BD1" w14:textId="77777777" w:rsidR="00AB6B51" w:rsidRDefault="00AB6B51" w:rsidP="006C5EAF">
            <w:pPr>
              <w:widowControl w:val="0"/>
              <w:autoSpaceDE w:val="0"/>
              <w:autoSpaceDN w:val="0"/>
              <w:adjustRightInd w:val="0"/>
              <w:rPr>
                <w:b/>
                <w:bCs/>
                <w:sz w:val="23"/>
                <w:szCs w:val="23"/>
              </w:rPr>
            </w:pPr>
            <w:r>
              <w:rPr>
                <w:b/>
                <w:bCs/>
                <w:sz w:val="23"/>
                <w:szCs w:val="23"/>
              </w:rPr>
              <w:t>Исполнитель:</w:t>
            </w:r>
          </w:p>
          <w:p w14:paraId="5FA9F9FB" w14:textId="77777777" w:rsidR="00AB6B51" w:rsidRDefault="00AB6B51" w:rsidP="006C5EAF">
            <w:pPr>
              <w:widowControl w:val="0"/>
              <w:autoSpaceDE w:val="0"/>
              <w:autoSpaceDN w:val="0"/>
              <w:adjustRightInd w:val="0"/>
              <w:rPr>
                <w:sz w:val="23"/>
                <w:szCs w:val="23"/>
              </w:rPr>
            </w:pPr>
            <w:r>
              <w:rPr>
                <w:b/>
                <w:bCs/>
                <w:sz w:val="23"/>
                <w:szCs w:val="23"/>
              </w:rPr>
              <w:t>_______________</w:t>
            </w:r>
          </w:p>
        </w:tc>
        <w:tc>
          <w:tcPr>
            <w:tcW w:w="5633" w:type="dxa"/>
            <w:hideMark/>
          </w:tcPr>
          <w:p w14:paraId="16E7EFD9" w14:textId="77777777" w:rsidR="00AB6B51" w:rsidRDefault="00AB6B51" w:rsidP="006C5EAF">
            <w:pPr>
              <w:widowControl w:val="0"/>
              <w:autoSpaceDE w:val="0"/>
              <w:autoSpaceDN w:val="0"/>
              <w:adjustRightInd w:val="0"/>
              <w:jc w:val="both"/>
              <w:rPr>
                <w:b/>
                <w:bCs/>
                <w:sz w:val="23"/>
                <w:szCs w:val="23"/>
              </w:rPr>
            </w:pPr>
            <w:r>
              <w:rPr>
                <w:b/>
                <w:bCs/>
                <w:sz w:val="23"/>
                <w:szCs w:val="23"/>
              </w:rPr>
              <w:t>Заказчик:</w:t>
            </w:r>
          </w:p>
          <w:p w14:paraId="5AE90D41" w14:textId="77777777" w:rsidR="00AB6B51" w:rsidRDefault="00AB6B51" w:rsidP="006C5EAF">
            <w:pPr>
              <w:widowControl w:val="0"/>
              <w:autoSpaceDE w:val="0"/>
              <w:autoSpaceDN w:val="0"/>
              <w:adjustRightInd w:val="0"/>
              <w:jc w:val="both"/>
              <w:rPr>
                <w:b/>
                <w:bCs/>
                <w:sz w:val="23"/>
                <w:szCs w:val="23"/>
              </w:rPr>
            </w:pPr>
            <w:r>
              <w:rPr>
                <w:b/>
                <w:bCs/>
                <w:sz w:val="23"/>
                <w:szCs w:val="23"/>
              </w:rPr>
              <w:t>__________________</w:t>
            </w:r>
          </w:p>
        </w:tc>
      </w:tr>
      <w:tr w:rsidR="00AB6B51" w14:paraId="41D932F0" w14:textId="77777777" w:rsidTr="006C5EAF">
        <w:tc>
          <w:tcPr>
            <w:tcW w:w="4365" w:type="dxa"/>
            <w:hideMark/>
          </w:tcPr>
          <w:p w14:paraId="723F820E" w14:textId="77777777" w:rsidR="00AB6B51" w:rsidRDefault="00AB6B51"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14:paraId="096D516B" w14:textId="77777777" w:rsidR="00AB6B51" w:rsidRDefault="00AB6B51" w:rsidP="006C5EAF">
            <w:pPr>
              <w:widowControl w:val="0"/>
              <w:autoSpaceDE w:val="0"/>
              <w:autoSpaceDN w:val="0"/>
              <w:adjustRightInd w:val="0"/>
              <w:rPr>
                <w:b/>
                <w:bCs/>
                <w:sz w:val="23"/>
                <w:szCs w:val="23"/>
              </w:rPr>
            </w:pPr>
            <w:r>
              <w:rPr>
                <w:b/>
                <w:bCs/>
                <w:sz w:val="23"/>
                <w:szCs w:val="23"/>
              </w:rPr>
              <w:t>__________________________ /_________________/</w:t>
            </w:r>
          </w:p>
        </w:tc>
      </w:tr>
    </w:tbl>
    <w:p w14:paraId="4483FC73" w14:textId="77777777" w:rsidR="00AB6B51" w:rsidRPr="00497EEF" w:rsidRDefault="00AB6B51" w:rsidP="00AB6B51">
      <w:pPr>
        <w:suppressAutoHyphens/>
        <w:jc w:val="both"/>
        <w:rPr>
          <w:rFonts w:eastAsia="SimSun"/>
          <w:kern w:val="2"/>
          <w:lang w:eastAsia="zh-CN" w:bidi="hi-IN"/>
        </w:rPr>
      </w:pPr>
    </w:p>
    <w:p w14:paraId="0AE71835" w14:textId="77777777" w:rsidR="00AB6B51" w:rsidRPr="00F82CB9" w:rsidRDefault="00AB6B51" w:rsidP="009D0FFD">
      <w:pPr>
        <w:jc w:val="center"/>
        <w:rPr>
          <w:b/>
          <w:bCs/>
          <w:color w:val="000000" w:themeColor="text1"/>
          <w:sz w:val="28"/>
        </w:rPr>
      </w:pPr>
    </w:p>
    <w:sectPr w:rsidR="00AB6B51" w:rsidRPr="00F82CB9" w:rsidSect="009D0FFD">
      <w:footerReference w:type="first" r:id="rId17"/>
      <w:pgSz w:w="11906" w:h="16838"/>
      <w:pgMar w:top="426" w:right="849" w:bottom="426"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4821B" w14:textId="77777777" w:rsidR="00122BD1" w:rsidRDefault="00122BD1">
      <w:r>
        <w:separator/>
      </w:r>
    </w:p>
  </w:endnote>
  <w:endnote w:type="continuationSeparator" w:id="0">
    <w:p w14:paraId="3784576F" w14:textId="77777777" w:rsidR="00122BD1" w:rsidRDefault="0012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Liberation Serif">
    <w:altName w:val="MS Gothic"/>
    <w:charset w:val="80"/>
    <w:family w:val="roman"/>
    <w:pitch w:val="variable"/>
  </w:font>
  <w:font w:name="DejaVu Sans">
    <w:altName w:val="MS Gothic"/>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266A" w14:textId="77777777" w:rsidR="00122BD1" w:rsidRDefault="00122B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FE14B" w14:textId="77777777" w:rsidR="00122BD1" w:rsidRDefault="00122BD1">
      <w:r>
        <w:separator/>
      </w:r>
    </w:p>
  </w:footnote>
  <w:footnote w:type="continuationSeparator" w:id="0">
    <w:p w14:paraId="3D8E73B3" w14:textId="77777777" w:rsidR="00122BD1" w:rsidRDefault="00122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7"/>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 w15:restartNumberingAfterBreak="0">
    <w:nsid w:val="00600A78"/>
    <w:multiLevelType w:val="hybridMultilevel"/>
    <w:tmpl w:val="14D0D306"/>
    <w:lvl w:ilvl="0" w:tplc="213C7D44">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4B73CC"/>
    <w:multiLevelType w:val="hybridMultilevel"/>
    <w:tmpl w:val="5A781B62"/>
    <w:lvl w:ilvl="0" w:tplc="6C56B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23243A"/>
    <w:multiLevelType w:val="multilevel"/>
    <w:tmpl w:val="19EE4A0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0"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824019"/>
    <w:multiLevelType w:val="hybridMultilevel"/>
    <w:tmpl w:val="9CCE1BEA"/>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C7FA2"/>
    <w:multiLevelType w:val="hybridMultilevel"/>
    <w:tmpl w:val="C05C29E0"/>
    <w:lvl w:ilvl="0" w:tplc="F79CC0E2">
      <w:start w:val="1"/>
      <w:numFmt w:val="decimal"/>
      <w:lvlText w:val="%1."/>
      <w:lvlJc w:val="left"/>
      <w:pPr>
        <w:ind w:left="102" w:hanging="370"/>
      </w:pPr>
      <w:rPr>
        <w:rFonts w:ascii="Times New Roman" w:eastAsia="Times New Roman" w:hAnsi="Times New Roman" w:hint="default"/>
        <w:b w:val="0"/>
        <w:sz w:val="22"/>
        <w:szCs w:val="22"/>
      </w:rPr>
    </w:lvl>
    <w:lvl w:ilvl="1" w:tplc="A56A45EA">
      <w:start w:val="1"/>
      <w:numFmt w:val="bullet"/>
      <w:lvlText w:val="•"/>
      <w:lvlJc w:val="left"/>
      <w:pPr>
        <w:ind w:left="426" w:hanging="370"/>
      </w:pPr>
      <w:rPr>
        <w:rFonts w:hint="default"/>
      </w:rPr>
    </w:lvl>
    <w:lvl w:ilvl="2" w:tplc="78A25BC8">
      <w:start w:val="1"/>
      <w:numFmt w:val="bullet"/>
      <w:lvlText w:val="•"/>
      <w:lvlJc w:val="left"/>
      <w:pPr>
        <w:ind w:left="750" w:hanging="370"/>
      </w:pPr>
      <w:rPr>
        <w:rFonts w:hint="default"/>
      </w:rPr>
    </w:lvl>
    <w:lvl w:ilvl="3" w:tplc="A37A1190">
      <w:start w:val="1"/>
      <w:numFmt w:val="bullet"/>
      <w:lvlText w:val="•"/>
      <w:lvlJc w:val="left"/>
      <w:pPr>
        <w:ind w:left="1074" w:hanging="370"/>
      </w:pPr>
      <w:rPr>
        <w:rFonts w:hint="default"/>
      </w:rPr>
    </w:lvl>
    <w:lvl w:ilvl="4" w:tplc="1A66390A">
      <w:start w:val="1"/>
      <w:numFmt w:val="bullet"/>
      <w:lvlText w:val="•"/>
      <w:lvlJc w:val="left"/>
      <w:pPr>
        <w:ind w:left="1399" w:hanging="370"/>
      </w:pPr>
      <w:rPr>
        <w:rFonts w:hint="default"/>
      </w:rPr>
    </w:lvl>
    <w:lvl w:ilvl="5" w:tplc="C02CDF3E">
      <w:start w:val="1"/>
      <w:numFmt w:val="bullet"/>
      <w:lvlText w:val="•"/>
      <w:lvlJc w:val="left"/>
      <w:pPr>
        <w:ind w:left="1723" w:hanging="370"/>
      </w:pPr>
      <w:rPr>
        <w:rFonts w:hint="default"/>
      </w:rPr>
    </w:lvl>
    <w:lvl w:ilvl="6" w:tplc="DDF20B42">
      <w:start w:val="1"/>
      <w:numFmt w:val="bullet"/>
      <w:lvlText w:val="•"/>
      <w:lvlJc w:val="left"/>
      <w:pPr>
        <w:ind w:left="2047" w:hanging="370"/>
      </w:pPr>
      <w:rPr>
        <w:rFonts w:hint="default"/>
      </w:rPr>
    </w:lvl>
    <w:lvl w:ilvl="7" w:tplc="36561194">
      <w:start w:val="1"/>
      <w:numFmt w:val="bullet"/>
      <w:lvlText w:val="•"/>
      <w:lvlJc w:val="left"/>
      <w:pPr>
        <w:ind w:left="2371" w:hanging="370"/>
      </w:pPr>
      <w:rPr>
        <w:rFonts w:hint="default"/>
      </w:rPr>
    </w:lvl>
    <w:lvl w:ilvl="8" w:tplc="C8E6DA7A">
      <w:start w:val="1"/>
      <w:numFmt w:val="bullet"/>
      <w:lvlText w:val="•"/>
      <w:lvlJc w:val="left"/>
      <w:pPr>
        <w:ind w:left="2695" w:hanging="370"/>
      </w:pPr>
      <w:rPr>
        <w:rFonts w:hint="default"/>
      </w:rPr>
    </w:lvl>
  </w:abstractNum>
  <w:abstractNum w:abstractNumId="6" w15:restartNumberingAfterBreak="0">
    <w:nsid w:val="14B16C8C"/>
    <w:multiLevelType w:val="hybridMultilevel"/>
    <w:tmpl w:val="12489182"/>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492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41B87"/>
    <w:multiLevelType w:val="hybridMultilevel"/>
    <w:tmpl w:val="5D40FABA"/>
    <w:lvl w:ilvl="0" w:tplc="27E61B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D9175BF"/>
    <w:multiLevelType w:val="multilevel"/>
    <w:tmpl w:val="7F76615E"/>
    <w:lvl w:ilvl="0">
      <w:start w:val="1"/>
      <w:numFmt w:val="decimal"/>
      <w:lvlText w:val="%1."/>
      <w:lvlJc w:val="left"/>
      <w:pPr>
        <w:tabs>
          <w:tab w:val="num" w:pos="705"/>
        </w:tabs>
        <w:ind w:left="705" w:hanging="705"/>
      </w:pPr>
      <w:rPr>
        <w:rFonts w:hint="default"/>
      </w:rPr>
    </w:lvl>
    <w:lvl w:ilvl="1">
      <w:start w:val="1"/>
      <w:numFmt w:val="decimal"/>
      <w:pStyle w:val="11"/>
      <w:lvlText w:val="%1.%2."/>
      <w:lvlJc w:val="left"/>
      <w:pPr>
        <w:tabs>
          <w:tab w:val="num" w:pos="720"/>
        </w:tabs>
        <w:ind w:left="720" w:hanging="720"/>
      </w:pPr>
      <w:rPr>
        <w:rFonts w:hint="default"/>
      </w:rPr>
    </w:lvl>
    <w:lvl w:ilvl="2">
      <w:start w:val="1"/>
      <w:numFmt w:val="decimal"/>
      <w:pStyle w:val="111"/>
      <w:suff w:val="space"/>
      <w:lvlText w:val="%1.%2.%3."/>
      <w:lvlJc w:val="left"/>
      <w:pPr>
        <w:ind w:left="568"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4D70B7B"/>
    <w:multiLevelType w:val="hybridMultilevel"/>
    <w:tmpl w:val="F78434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23767A"/>
    <w:multiLevelType w:val="hybridMultilevel"/>
    <w:tmpl w:val="EB105B12"/>
    <w:lvl w:ilvl="0" w:tplc="6A301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E430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C46C79"/>
    <w:multiLevelType w:val="hybridMultilevel"/>
    <w:tmpl w:val="7B389D14"/>
    <w:lvl w:ilvl="0" w:tplc="6A301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9A6851"/>
    <w:multiLevelType w:val="multilevel"/>
    <w:tmpl w:val="5A3C15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D70E40"/>
    <w:multiLevelType w:val="hybridMultilevel"/>
    <w:tmpl w:val="9042C9DA"/>
    <w:lvl w:ilvl="0" w:tplc="DF9295F6">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C97692D"/>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326B0224"/>
    <w:multiLevelType w:val="multilevel"/>
    <w:tmpl w:val="E9422F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3"/>
      <w:numFmt w:val="decimal"/>
      <w:suff w:val="space"/>
      <w:lvlText w:val="%1.%2.%3."/>
      <w:lvlJc w:val="left"/>
      <w:pPr>
        <w:ind w:left="0"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35507CC"/>
    <w:multiLevelType w:val="hybridMultilevel"/>
    <w:tmpl w:val="FB405F72"/>
    <w:lvl w:ilvl="0" w:tplc="108895CC">
      <w:start w:val="1"/>
      <w:numFmt w:val="decimal"/>
      <w:lvlText w:val="2.4.%1."/>
      <w:lvlJc w:val="left"/>
      <w:pPr>
        <w:ind w:left="1009" w:hanging="360"/>
      </w:pPr>
      <w:rPr>
        <w:rFonts w:hint="default"/>
        <w:lang w:val="ru-RU"/>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9" w15:restartNumberingAfterBreak="0">
    <w:nsid w:val="37DA5AB8"/>
    <w:multiLevelType w:val="hybridMultilevel"/>
    <w:tmpl w:val="0D2A7F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93B5155"/>
    <w:multiLevelType w:val="multilevel"/>
    <w:tmpl w:val="C4C2D8A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506D2C"/>
    <w:multiLevelType w:val="multilevel"/>
    <w:tmpl w:val="C8D8B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C30994"/>
    <w:multiLevelType w:val="hybridMultilevel"/>
    <w:tmpl w:val="2E165ECC"/>
    <w:lvl w:ilvl="0" w:tplc="FB9E90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E72649"/>
    <w:multiLevelType w:val="hybridMultilevel"/>
    <w:tmpl w:val="E1865D8C"/>
    <w:lvl w:ilvl="0" w:tplc="3932A00A">
      <w:start w:val="1"/>
      <w:numFmt w:val="decimal"/>
      <w:lvlText w:val="%1."/>
      <w:lvlJc w:val="left"/>
      <w:pPr>
        <w:ind w:left="4" w:hanging="221"/>
      </w:pPr>
      <w:rPr>
        <w:rFonts w:ascii="Times New Roman" w:eastAsia="Times New Roman" w:hAnsi="Times New Roman" w:cs="Times New Roman" w:hint="default"/>
        <w:w w:val="100"/>
        <w:sz w:val="22"/>
        <w:szCs w:val="22"/>
        <w:lang w:val="ru-RU" w:eastAsia="ru-RU" w:bidi="ru-RU"/>
      </w:rPr>
    </w:lvl>
    <w:lvl w:ilvl="1" w:tplc="2FD8BB54">
      <w:numFmt w:val="bullet"/>
      <w:lvlText w:val="•"/>
      <w:lvlJc w:val="left"/>
      <w:pPr>
        <w:ind w:left="328" w:hanging="221"/>
      </w:pPr>
      <w:rPr>
        <w:rFonts w:hint="default"/>
        <w:lang w:val="ru-RU" w:eastAsia="ru-RU" w:bidi="ru-RU"/>
      </w:rPr>
    </w:lvl>
    <w:lvl w:ilvl="2" w:tplc="1E74B5A6">
      <w:numFmt w:val="bullet"/>
      <w:lvlText w:val="•"/>
      <w:lvlJc w:val="left"/>
      <w:pPr>
        <w:ind w:left="656" w:hanging="221"/>
      </w:pPr>
      <w:rPr>
        <w:rFonts w:hint="default"/>
        <w:lang w:val="ru-RU" w:eastAsia="ru-RU" w:bidi="ru-RU"/>
      </w:rPr>
    </w:lvl>
    <w:lvl w:ilvl="3" w:tplc="3B1C0FC0">
      <w:numFmt w:val="bullet"/>
      <w:lvlText w:val="•"/>
      <w:lvlJc w:val="left"/>
      <w:pPr>
        <w:ind w:left="985" w:hanging="221"/>
      </w:pPr>
      <w:rPr>
        <w:rFonts w:hint="default"/>
        <w:lang w:val="ru-RU" w:eastAsia="ru-RU" w:bidi="ru-RU"/>
      </w:rPr>
    </w:lvl>
    <w:lvl w:ilvl="4" w:tplc="909C5A7A">
      <w:numFmt w:val="bullet"/>
      <w:lvlText w:val="•"/>
      <w:lvlJc w:val="left"/>
      <w:pPr>
        <w:ind w:left="1313" w:hanging="221"/>
      </w:pPr>
      <w:rPr>
        <w:rFonts w:hint="default"/>
        <w:lang w:val="ru-RU" w:eastAsia="ru-RU" w:bidi="ru-RU"/>
      </w:rPr>
    </w:lvl>
    <w:lvl w:ilvl="5" w:tplc="7BEEB9A4">
      <w:numFmt w:val="bullet"/>
      <w:lvlText w:val="•"/>
      <w:lvlJc w:val="left"/>
      <w:pPr>
        <w:ind w:left="1642" w:hanging="221"/>
      </w:pPr>
      <w:rPr>
        <w:rFonts w:hint="default"/>
        <w:lang w:val="ru-RU" w:eastAsia="ru-RU" w:bidi="ru-RU"/>
      </w:rPr>
    </w:lvl>
    <w:lvl w:ilvl="6" w:tplc="7EE804DA">
      <w:numFmt w:val="bullet"/>
      <w:lvlText w:val="•"/>
      <w:lvlJc w:val="left"/>
      <w:pPr>
        <w:ind w:left="1970" w:hanging="221"/>
      </w:pPr>
      <w:rPr>
        <w:rFonts w:hint="default"/>
        <w:lang w:val="ru-RU" w:eastAsia="ru-RU" w:bidi="ru-RU"/>
      </w:rPr>
    </w:lvl>
    <w:lvl w:ilvl="7" w:tplc="938CCEC6">
      <w:numFmt w:val="bullet"/>
      <w:lvlText w:val="•"/>
      <w:lvlJc w:val="left"/>
      <w:pPr>
        <w:ind w:left="2298" w:hanging="221"/>
      </w:pPr>
      <w:rPr>
        <w:rFonts w:hint="default"/>
        <w:lang w:val="ru-RU" w:eastAsia="ru-RU" w:bidi="ru-RU"/>
      </w:rPr>
    </w:lvl>
    <w:lvl w:ilvl="8" w:tplc="FD008DCE">
      <w:numFmt w:val="bullet"/>
      <w:lvlText w:val="•"/>
      <w:lvlJc w:val="left"/>
      <w:pPr>
        <w:ind w:left="2627" w:hanging="221"/>
      </w:pPr>
      <w:rPr>
        <w:rFonts w:hint="default"/>
        <w:lang w:val="ru-RU" w:eastAsia="ru-RU" w:bidi="ru-RU"/>
      </w:rPr>
    </w:lvl>
  </w:abstractNum>
  <w:abstractNum w:abstractNumId="24" w15:restartNumberingAfterBreak="0">
    <w:nsid w:val="42126391"/>
    <w:multiLevelType w:val="multilevel"/>
    <w:tmpl w:val="F69EC9D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A67237"/>
    <w:multiLevelType w:val="hybridMultilevel"/>
    <w:tmpl w:val="F086F772"/>
    <w:lvl w:ilvl="0" w:tplc="737E14EA">
      <w:start w:val="1"/>
      <w:numFmt w:val="decimal"/>
      <w:lvlText w:val="%1."/>
      <w:lvlJc w:val="left"/>
      <w:pPr>
        <w:ind w:left="61" w:hanging="221"/>
      </w:pPr>
      <w:rPr>
        <w:rFonts w:ascii="Times New Roman" w:eastAsia="Times New Roman" w:hAnsi="Times New Roman" w:cs="Times New Roman" w:hint="default"/>
        <w:w w:val="100"/>
        <w:sz w:val="22"/>
        <w:szCs w:val="22"/>
        <w:lang w:val="ru-RU" w:eastAsia="ru-RU" w:bidi="ru-RU"/>
      </w:rPr>
    </w:lvl>
    <w:lvl w:ilvl="1" w:tplc="9D6EF3E8">
      <w:numFmt w:val="bullet"/>
      <w:lvlText w:val="•"/>
      <w:lvlJc w:val="left"/>
      <w:pPr>
        <w:ind w:left="382" w:hanging="221"/>
      </w:pPr>
      <w:rPr>
        <w:rFonts w:hint="default"/>
        <w:lang w:val="ru-RU" w:eastAsia="ru-RU" w:bidi="ru-RU"/>
      </w:rPr>
    </w:lvl>
    <w:lvl w:ilvl="2" w:tplc="C7A227EA">
      <w:numFmt w:val="bullet"/>
      <w:lvlText w:val="•"/>
      <w:lvlJc w:val="left"/>
      <w:pPr>
        <w:ind w:left="704" w:hanging="221"/>
      </w:pPr>
      <w:rPr>
        <w:rFonts w:hint="default"/>
        <w:lang w:val="ru-RU" w:eastAsia="ru-RU" w:bidi="ru-RU"/>
      </w:rPr>
    </w:lvl>
    <w:lvl w:ilvl="3" w:tplc="9E50D03E">
      <w:numFmt w:val="bullet"/>
      <w:lvlText w:val="•"/>
      <w:lvlJc w:val="left"/>
      <w:pPr>
        <w:ind w:left="1027" w:hanging="221"/>
      </w:pPr>
      <w:rPr>
        <w:rFonts w:hint="default"/>
        <w:lang w:val="ru-RU" w:eastAsia="ru-RU" w:bidi="ru-RU"/>
      </w:rPr>
    </w:lvl>
    <w:lvl w:ilvl="4" w:tplc="4F528DD4">
      <w:numFmt w:val="bullet"/>
      <w:lvlText w:val="•"/>
      <w:lvlJc w:val="left"/>
      <w:pPr>
        <w:ind w:left="1349" w:hanging="221"/>
      </w:pPr>
      <w:rPr>
        <w:rFonts w:hint="default"/>
        <w:lang w:val="ru-RU" w:eastAsia="ru-RU" w:bidi="ru-RU"/>
      </w:rPr>
    </w:lvl>
    <w:lvl w:ilvl="5" w:tplc="9A202BEE">
      <w:numFmt w:val="bullet"/>
      <w:lvlText w:val="•"/>
      <w:lvlJc w:val="left"/>
      <w:pPr>
        <w:ind w:left="1672" w:hanging="221"/>
      </w:pPr>
      <w:rPr>
        <w:rFonts w:hint="default"/>
        <w:lang w:val="ru-RU" w:eastAsia="ru-RU" w:bidi="ru-RU"/>
      </w:rPr>
    </w:lvl>
    <w:lvl w:ilvl="6" w:tplc="B1A0EAA4">
      <w:numFmt w:val="bullet"/>
      <w:lvlText w:val="•"/>
      <w:lvlJc w:val="left"/>
      <w:pPr>
        <w:ind w:left="1994" w:hanging="221"/>
      </w:pPr>
      <w:rPr>
        <w:rFonts w:hint="default"/>
        <w:lang w:val="ru-RU" w:eastAsia="ru-RU" w:bidi="ru-RU"/>
      </w:rPr>
    </w:lvl>
    <w:lvl w:ilvl="7" w:tplc="3322E66A">
      <w:numFmt w:val="bullet"/>
      <w:lvlText w:val="•"/>
      <w:lvlJc w:val="left"/>
      <w:pPr>
        <w:ind w:left="2316" w:hanging="221"/>
      </w:pPr>
      <w:rPr>
        <w:rFonts w:hint="default"/>
        <w:lang w:val="ru-RU" w:eastAsia="ru-RU" w:bidi="ru-RU"/>
      </w:rPr>
    </w:lvl>
    <w:lvl w:ilvl="8" w:tplc="2B164736">
      <w:numFmt w:val="bullet"/>
      <w:lvlText w:val="•"/>
      <w:lvlJc w:val="left"/>
      <w:pPr>
        <w:ind w:left="2639" w:hanging="221"/>
      </w:pPr>
      <w:rPr>
        <w:rFonts w:hint="default"/>
        <w:lang w:val="ru-RU" w:eastAsia="ru-RU" w:bidi="ru-RU"/>
      </w:rPr>
    </w:lvl>
  </w:abstractNum>
  <w:abstractNum w:abstractNumId="26" w15:restartNumberingAfterBreak="0">
    <w:nsid w:val="457843F3"/>
    <w:multiLevelType w:val="hybridMultilevel"/>
    <w:tmpl w:val="DF8EC978"/>
    <w:lvl w:ilvl="0" w:tplc="F7087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7B66577"/>
    <w:multiLevelType w:val="hybridMultilevel"/>
    <w:tmpl w:val="227678DE"/>
    <w:lvl w:ilvl="0" w:tplc="2016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ADE6EE7"/>
    <w:multiLevelType w:val="multilevel"/>
    <w:tmpl w:val="FD543B5E"/>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9" w15:restartNumberingAfterBreak="0">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993"/>
        </w:tabs>
        <w:ind w:left="993"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C9E0D8A"/>
    <w:multiLevelType w:val="multilevel"/>
    <w:tmpl w:val="1096CE62"/>
    <w:lvl w:ilvl="0">
      <w:start w:val="2"/>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2"/>
      <w:numFmt w:val="decimal"/>
      <w:lvlText w:val="%1.%2.%3."/>
      <w:lvlJc w:val="left"/>
      <w:pPr>
        <w:ind w:left="1146" w:hanging="720"/>
      </w:pPr>
      <w:rPr>
        <w:rFonts w:hint="default"/>
        <w:color w:val="FFFFFF" w:themeColor="background1"/>
        <w14:textFill>
          <w14:noFill/>
        </w14:textFil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0284238"/>
    <w:multiLevelType w:val="hybridMultilevel"/>
    <w:tmpl w:val="327AE7EA"/>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2" w15:restartNumberingAfterBreak="0">
    <w:nsid w:val="581570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283677"/>
    <w:multiLevelType w:val="hybridMultilevel"/>
    <w:tmpl w:val="BD6A3E90"/>
    <w:lvl w:ilvl="0" w:tplc="67E41040">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C94F90"/>
    <w:multiLevelType w:val="multilevel"/>
    <w:tmpl w:val="E536D240"/>
    <w:lvl w:ilvl="0">
      <w:start w:val="11"/>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5A81A70"/>
    <w:multiLevelType w:val="multilevel"/>
    <w:tmpl w:val="8B942CF0"/>
    <w:lvl w:ilvl="0">
      <w:start w:val="1"/>
      <w:numFmt w:val="decimal"/>
      <w:pStyle w:val="ESKD"/>
      <w:lvlText w:val="%1."/>
      <w:lvlJc w:val="left"/>
      <w:pPr>
        <w:ind w:left="1637"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6" w15:restartNumberingAfterBreak="0">
    <w:nsid w:val="6B3116B0"/>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6E632650"/>
    <w:multiLevelType w:val="multilevel"/>
    <w:tmpl w:val="BFA82CB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pStyle w:val="111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0D025D"/>
    <w:multiLevelType w:val="hybridMultilevel"/>
    <w:tmpl w:val="BD68F0D0"/>
    <w:lvl w:ilvl="0" w:tplc="1A86D2AA">
      <w:start w:val="1"/>
      <w:numFmt w:val="decimal"/>
      <w:lvlText w:val="%1)"/>
      <w:lvlJc w:val="left"/>
      <w:pPr>
        <w:ind w:left="102" w:hanging="267"/>
      </w:pPr>
      <w:rPr>
        <w:rFonts w:ascii="Times New Roman" w:eastAsia="Times New Roman" w:hAnsi="Times New Roman" w:hint="default"/>
        <w:sz w:val="22"/>
        <w:szCs w:val="22"/>
      </w:rPr>
    </w:lvl>
    <w:lvl w:ilvl="1" w:tplc="4750199A">
      <w:start w:val="1"/>
      <w:numFmt w:val="bullet"/>
      <w:lvlText w:val="•"/>
      <w:lvlJc w:val="left"/>
      <w:pPr>
        <w:ind w:left="426" w:hanging="267"/>
      </w:pPr>
      <w:rPr>
        <w:rFonts w:hint="default"/>
      </w:rPr>
    </w:lvl>
    <w:lvl w:ilvl="2" w:tplc="66F4FA48">
      <w:start w:val="1"/>
      <w:numFmt w:val="bullet"/>
      <w:lvlText w:val="•"/>
      <w:lvlJc w:val="left"/>
      <w:pPr>
        <w:ind w:left="750" w:hanging="267"/>
      </w:pPr>
      <w:rPr>
        <w:rFonts w:hint="default"/>
      </w:rPr>
    </w:lvl>
    <w:lvl w:ilvl="3" w:tplc="406C037A">
      <w:start w:val="1"/>
      <w:numFmt w:val="bullet"/>
      <w:lvlText w:val="•"/>
      <w:lvlJc w:val="left"/>
      <w:pPr>
        <w:ind w:left="1074" w:hanging="267"/>
      </w:pPr>
      <w:rPr>
        <w:rFonts w:hint="default"/>
      </w:rPr>
    </w:lvl>
    <w:lvl w:ilvl="4" w:tplc="B118551C">
      <w:start w:val="1"/>
      <w:numFmt w:val="bullet"/>
      <w:lvlText w:val="•"/>
      <w:lvlJc w:val="left"/>
      <w:pPr>
        <w:ind w:left="1399" w:hanging="267"/>
      </w:pPr>
      <w:rPr>
        <w:rFonts w:hint="default"/>
      </w:rPr>
    </w:lvl>
    <w:lvl w:ilvl="5" w:tplc="6D9C75B4">
      <w:start w:val="1"/>
      <w:numFmt w:val="bullet"/>
      <w:lvlText w:val="•"/>
      <w:lvlJc w:val="left"/>
      <w:pPr>
        <w:ind w:left="1723" w:hanging="267"/>
      </w:pPr>
      <w:rPr>
        <w:rFonts w:hint="default"/>
      </w:rPr>
    </w:lvl>
    <w:lvl w:ilvl="6" w:tplc="1E9EE660">
      <w:start w:val="1"/>
      <w:numFmt w:val="bullet"/>
      <w:lvlText w:val="•"/>
      <w:lvlJc w:val="left"/>
      <w:pPr>
        <w:ind w:left="2047" w:hanging="267"/>
      </w:pPr>
      <w:rPr>
        <w:rFonts w:hint="default"/>
      </w:rPr>
    </w:lvl>
    <w:lvl w:ilvl="7" w:tplc="7A14C7C8">
      <w:start w:val="1"/>
      <w:numFmt w:val="bullet"/>
      <w:lvlText w:val="•"/>
      <w:lvlJc w:val="left"/>
      <w:pPr>
        <w:ind w:left="2371" w:hanging="267"/>
      </w:pPr>
      <w:rPr>
        <w:rFonts w:hint="default"/>
      </w:rPr>
    </w:lvl>
    <w:lvl w:ilvl="8" w:tplc="D9CACCD8">
      <w:start w:val="1"/>
      <w:numFmt w:val="bullet"/>
      <w:lvlText w:val="•"/>
      <w:lvlJc w:val="left"/>
      <w:pPr>
        <w:ind w:left="2695" w:hanging="267"/>
      </w:pPr>
      <w:rPr>
        <w:rFonts w:hint="default"/>
      </w:rPr>
    </w:lvl>
  </w:abstractNum>
  <w:abstractNum w:abstractNumId="39" w15:restartNumberingAfterBreak="0">
    <w:nsid w:val="71EE1293"/>
    <w:multiLevelType w:val="multilevel"/>
    <w:tmpl w:val="B4D4A6A2"/>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0" w15:restartNumberingAfterBreak="0">
    <w:nsid w:val="72642677"/>
    <w:multiLevelType w:val="hybridMultilevel"/>
    <w:tmpl w:val="B13A94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564BC"/>
    <w:multiLevelType w:val="hybridMultilevel"/>
    <w:tmpl w:val="AC84C870"/>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7657B7"/>
    <w:multiLevelType w:val="hybridMultilevel"/>
    <w:tmpl w:val="AC444DE0"/>
    <w:lvl w:ilvl="0" w:tplc="D96EE3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3BB1D88"/>
    <w:multiLevelType w:val="hybridMultilevel"/>
    <w:tmpl w:val="227678DE"/>
    <w:lvl w:ilvl="0" w:tplc="2016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7A12B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B6647BD"/>
    <w:multiLevelType w:val="hybridMultilevel"/>
    <w:tmpl w:val="D610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1C1C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3"/>
  </w:num>
  <w:num w:numId="4">
    <w:abstractNumId w:val="21"/>
  </w:num>
  <w:num w:numId="5">
    <w:abstractNumId w:val="29"/>
  </w:num>
  <w:num w:numId="6">
    <w:abstractNumId w:val="35"/>
  </w:num>
  <w:num w:numId="7">
    <w:abstractNumId w:val="41"/>
  </w:num>
  <w:num w:numId="8">
    <w:abstractNumId w:val="42"/>
  </w:num>
  <w:num w:numId="9">
    <w:abstractNumId w:val="46"/>
  </w:num>
  <w:num w:numId="10">
    <w:abstractNumId w:val="2"/>
  </w:num>
  <w:num w:numId="11">
    <w:abstractNumId w:val="32"/>
  </w:num>
  <w:num w:numId="12">
    <w:abstractNumId w:val="36"/>
  </w:num>
  <w:num w:numId="13">
    <w:abstractNumId w:val="12"/>
  </w:num>
  <w:num w:numId="14">
    <w:abstractNumId w:val="44"/>
  </w:num>
  <w:num w:numId="15">
    <w:abstractNumId w:val="7"/>
  </w:num>
  <w:num w:numId="16">
    <w:abstractNumId w:val="47"/>
  </w:num>
  <w:num w:numId="17">
    <w:abstractNumId w:val="16"/>
  </w:num>
  <w:num w:numId="18">
    <w:abstractNumId w:val="24"/>
  </w:num>
  <w:num w:numId="19">
    <w:abstractNumId w:val="3"/>
  </w:num>
  <w:num w:numId="20">
    <w:abstractNumId w:val="45"/>
  </w:num>
  <w:num w:numId="21">
    <w:abstractNumId w:val="28"/>
  </w:num>
  <w:num w:numId="22">
    <w:abstractNumId w:val="17"/>
  </w:num>
  <w:num w:numId="23">
    <w:abstractNumId w:val="1"/>
  </w:num>
  <w:num w:numId="24">
    <w:abstractNumId w:val="14"/>
  </w:num>
  <w:num w:numId="25">
    <w:abstractNumId w:val="15"/>
  </w:num>
  <w:num w:numId="26">
    <w:abstractNumId w:val="18"/>
  </w:num>
  <w:num w:numId="27">
    <w:abstractNumId w:val="20"/>
  </w:num>
  <w:num w:numId="28">
    <w:abstractNumId w:val="30"/>
  </w:num>
  <w:num w:numId="29">
    <w:abstractNumId w:val="0"/>
  </w:num>
  <w:num w:numId="30">
    <w:abstractNumId w:val="34"/>
  </w:num>
  <w:num w:numId="31">
    <w:abstractNumId w:val="27"/>
  </w:num>
  <w:num w:numId="32">
    <w:abstractNumId w:val="43"/>
  </w:num>
  <w:num w:numId="33">
    <w:abstractNumId w:val="8"/>
  </w:num>
  <w:num w:numId="34">
    <w:abstractNumId w:val="10"/>
  </w:num>
  <w:num w:numId="35">
    <w:abstractNumId w:val="39"/>
  </w:num>
  <w:num w:numId="36">
    <w:abstractNumId w:val="23"/>
  </w:num>
  <w:num w:numId="37">
    <w:abstractNumId w:val="25"/>
  </w:num>
  <w:num w:numId="38">
    <w:abstractNumId w:val="5"/>
  </w:num>
  <w:num w:numId="39">
    <w:abstractNumId w:val="38"/>
  </w:num>
  <w:num w:numId="40">
    <w:abstractNumId w:val="19"/>
  </w:num>
  <w:num w:numId="41">
    <w:abstractNumId w:val="31"/>
  </w:num>
  <w:num w:numId="42">
    <w:abstractNumId w:val="13"/>
  </w:num>
  <w:num w:numId="43">
    <w:abstractNumId w:val="11"/>
  </w:num>
  <w:num w:numId="44">
    <w:abstractNumId w:val="22"/>
  </w:num>
  <w:num w:numId="45">
    <w:abstractNumId w:val="4"/>
  </w:num>
  <w:num w:numId="46">
    <w:abstractNumId w:val="6"/>
  </w:num>
  <w:num w:numId="47">
    <w:abstractNumId w:val="26"/>
  </w:num>
  <w:num w:numId="4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99"/>
    <w:rsid w:val="00010C8B"/>
    <w:rsid w:val="000521DA"/>
    <w:rsid w:val="000531AF"/>
    <w:rsid w:val="00055DE0"/>
    <w:rsid w:val="000649B5"/>
    <w:rsid w:val="00072953"/>
    <w:rsid w:val="00093766"/>
    <w:rsid w:val="000A7A75"/>
    <w:rsid w:val="00116EF5"/>
    <w:rsid w:val="00122BD1"/>
    <w:rsid w:val="00145DE3"/>
    <w:rsid w:val="00150485"/>
    <w:rsid w:val="00181D41"/>
    <w:rsid w:val="001A5B50"/>
    <w:rsid w:val="001B7FE2"/>
    <w:rsid w:val="00227C01"/>
    <w:rsid w:val="0024157E"/>
    <w:rsid w:val="00246046"/>
    <w:rsid w:val="00254D17"/>
    <w:rsid w:val="00260489"/>
    <w:rsid w:val="002828A6"/>
    <w:rsid w:val="002C3898"/>
    <w:rsid w:val="002F67E6"/>
    <w:rsid w:val="00315CA6"/>
    <w:rsid w:val="00345AF3"/>
    <w:rsid w:val="0035096B"/>
    <w:rsid w:val="003A4CBD"/>
    <w:rsid w:val="003B2899"/>
    <w:rsid w:val="003F35F3"/>
    <w:rsid w:val="00423747"/>
    <w:rsid w:val="004763E3"/>
    <w:rsid w:val="00492611"/>
    <w:rsid w:val="004B3BA4"/>
    <w:rsid w:val="004C0BD6"/>
    <w:rsid w:val="00534B22"/>
    <w:rsid w:val="005B468A"/>
    <w:rsid w:val="005D1407"/>
    <w:rsid w:val="006950E7"/>
    <w:rsid w:val="006D5337"/>
    <w:rsid w:val="007144C4"/>
    <w:rsid w:val="0071756E"/>
    <w:rsid w:val="00724203"/>
    <w:rsid w:val="007B1FFD"/>
    <w:rsid w:val="007B4763"/>
    <w:rsid w:val="007E23BD"/>
    <w:rsid w:val="007E32F0"/>
    <w:rsid w:val="007F2C87"/>
    <w:rsid w:val="00801E0B"/>
    <w:rsid w:val="0081281F"/>
    <w:rsid w:val="00826A8F"/>
    <w:rsid w:val="008607B3"/>
    <w:rsid w:val="00880F35"/>
    <w:rsid w:val="008970F7"/>
    <w:rsid w:val="008A2F4C"/>
    <w:rsid w:val="008C12B7"/>
    <w:rsid w:val="008C4040"/>
    <w:rsid w:val="008F70E2"/>
    <w:rsid w:val="009235D8"/>
    <w:rsid w:val="00925C90"/>
    <w:rsid w:val="00960F00"/>
    <w:rsid w:val="009617F5"/>
    <w:rsid w:val="00963145"/>
    <w:rsid w:val="00963FC4"/>
    <w:rsid w:val="00970E1A"/>
    <w:rsid w:val="009A3531"/>
    <w:rsid w:val="009A5237"/>
    <w:rsid w:val="009D0FFD"/>
    <w:rsid w:val="00A42C2F"/>
    <w:rsid w:val="00A73231"/>
    <w:rsid w:val="00A97EDB"/>
    <w:rsid w:val="00AB6B51"/>
    <w:rsid w:val="00B44854"/>
    <w:rsid w:val="00BE53C8"/>
    <w:rsid w:val="00C05AE2"/>
    <w:rsid w:val="00C31FCF"/>
    <w:rsid w:val="00C71891"/>
    <w:rsid w:val="00C820A4"/>
    <w:rsid w:val="00C94561"/>
    <w:rsid w:val="00CA0FE4"/>
    <w:rsid w:val="00CC2EE6"/>
    <w:rsid w:val="00CF0A84"/>
    <w:rsid w:val="00D05683"/>
    <w:rsid w:val="00D21BC3"/>
    <w:rsid w:val="00D40D52"/>
    <w:rsid w:val="00D43B64"/>
    <w:rsid w:val="00D61BD8"/>
    <w:rsid w:val="00D95D82"/>
    <w:rsid w:val="00DD159E"/>
    <w:rsid w:val="00DF3A0D"/>
    <w:rsid w:val="00E0145C"/>
    <w:rsid w:val="00E033BD"/>
    <w:rsid w:val="00E13F3F"/>
    <w:rsid w:val="00E52682"/>
    <w:rsid w:val="00E6541D"/>
    <w:rsid w:val="00E87FFD"/>
    <w:rsid w:val="00EC52DE"/>
    <w:rsid w:val="00F07B91"/>
    <w:rsid w:val="00F21507"/>
    <w:rsid w:val="00F245E6"/>
    <w:rsid w:val="00F74436"/>
    <w:rsid w:val="00F82CB9"/>
    <w:rsid w:val="00FB0179"/>
    <w:rsid w:val="00FD6B01"/>
    <w:rsid w:val="00FE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0AC9"/>
  <w15:docId w15:val="{4101115A-EC47-467F-915C-F287FAB8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21BC3"/>
    <w:pPr>
      <w:spacing w:after="0" w:line="240" w:lineRule="auto"/>
    </w:pPr>
    <w:rPr>
      <w:rFonts w:ascii="Times New Roman" w:eastAsia="Times New Roman" w:hAnsi="Times New Roman" w:cs="Times New Roman"/>
      <w:sz w:val="24"/>
      <w:szCs w:val="24"/>
      <w:lang w:eastAsia="ru-RU"/>
    </w:rPr>
  </w:style>
  <w:style w:type="paragraph" w:styleId="10">
    <w:name w:val="heading 1"/>
    <w:basedOn w:val="a5"/>
    <w:link w:val="12"/>
    <w:uiPriority w:val="1"/>
    <w:qFormat/>
    <w:rsid w:val="009D0FFD"/>
    <w:pPr>
      <w:widowControl w:val="0"/>
      <w:autoSpaceDE w:val="0"/>
      <w:autoSpaceDN w:val="0"/>
      <w:ind w:left="784"/>
      <w:outlineLvl w:val="0"/>
    </w:pPr>
    <w:rPr>
      <w:rFonts w:ascii="Arial" w:eastAsia="Arial" w:hAnsi="Arial" w:cs="Arial"/>
      <w:b/>
      <w:bCs/>
      <w:lang w:bidi="ru-RU"/>
    </w:rPr>
  </w:style>
  <w:style w:type="paragraph" w:styleId="2">
    <w:name w:val="heading 2"/>
    <w:basedOn w:val="a5"/>
    <w:next w:val="a5"/>
    <w:link w:val="20"/>
    <w:uiPriority w:val="9"/>
    <w:qFormat/>
    <w:rsid w:val="009D0FFD"/>
    <w:pPr>
      <w:keepNext/>
      <w:spacing w:before="240" w:after="60"/>
      <w:outlineLvl w:val="1"/>
    </w:pPr>
    <w:rPr>
      <w:rFonts w:cs="Arial"/>
      <w:b/>
      <w:bCs/>
      <w:i/>
      <w:iCs/>
      <w:sz w:val="28"/>
      <w:szCs w:val="28"/>
    </w:rPr>
  </w:style>
  <w:style w:type="paragraph" w:styleId="3">
    <w:name w:val="heading 3"/>
    <w:basedOn w:val="a5"/>
    <w:next w:val="a5"/>
    <w:link w:val="30"/>
    <w:uiPriority w:val="9"/>
    <w:qFormat/>
    <w:rsid w:val="009D0FFD"/>
    <w:pPr>
      <w:keepNext/>
      <w:ind w:left="72"/>
      <w:jc w:val="both"/>
      <w:outlineLvl w:val="2"/>
    </w:pPr>
    <w:rPr>
      <w:rFonts w:eastAsia="MS Mincho"/>
      <w:snapToGrid w:val="0"/>
      <w:spacing w:val="-2"/>
      <w:szCs w:val="20"/>
    </w:rPr>
  </w:style>
  <w:style w:type="paragraph" w:styleId="4">
    <w:name w:val="heading 4"/>
    <w:basedOn w:val="a5"/>
    <w:next w:val="a5"/>
    <w:link w:val="40"/>
    <w:qFormat/>
    <w:rsid w:val="009D0FFD"/>
    <w:pPr>
      <w:keepNext/>
      <w:outlineLvl w:val="3"/>
    </w:pPr>
    <w:rPr>
      <w:b/>
      <w:bCs/>
      <w:sz w:val="28"/>
    </w:rPr>
  </w:style>
  <w:style w:type="paragraph" w:styleId="5">
    <w:name w:val="heading 5"/>
    <w:basedOn w:val="a5"/>
    <w:next w:val="a5"/>
    <w:link w:val="50"/>
    <w:qFormat/>
    <w:rsid w:val="009D0FFD"/>
    <w:pPr>
      <w:keepNext/>
      <w:outlineLvl w:val="4"/>
    </w:pPr>
    <w:rPr>
      <w:sz w:val="28"/>
    </w:rPr>
  </w:style>
  <w:style w:type="paragraph" w:styleId="6">
    <w:name w:val="heading 6"/>
    <w:basedOn w:val="a5"/>
    <w:next w:val="a5"/>
    <w:link w:val="60"/>
    <w:qFormat/>
    <w:rsid w:val="009D0FFD"/>
    <w:pPr>
      <w:keepNext/>
      <w:ind w:left="162"/>
      <w:outlineLvl w:val="5"/>
    </w:pPr>
    <w:rPr>
      <w:rFonts w:cs="Arial"/>
      <w:sz w:val="28"/>
      <w:szCs w:val="20"/>
      <w:lang w:val="en-US"/>
    </w:rPr>
  </w:style>
  <w:style w:type="paragraph" w:styleId="7">
    <w:name w:val="heading 7"/>
    <w:basedOn w:val="a5"/>
    <w:next w:val="a5"/>
    <w:link w:val="70"/>
    <w:qFormat/>
    <w:rsid w:val="009D0FFD"/>
    <w:pPr>
      <w:keepNext/>
      <w:ind w:left="1440" w:right="-360" w:hanging="11"/>
      <w:jc w:val="both"/>
      <w:outlineLvl w:val="6"/>
    </w:pPr>
    <w:rPr>
      <w:sz w:val="28"/>
    </w:rPr>
  </w:style>
  <w:style w:type="paragraph" w:styleId="8">
    <w:name w:val="heading 8"/>
    <w:basedOn w:val="a5"/>
    <w:next w:val="a5"/>
    <w:link w:val="80"/>
    <w:qFormat/>
    <w:rsid w:val="009D0FFD"/>
    <w:pPr>
      <w:keepNext/>
      <w:jc w:val="both"/>
      <w:outlineLvl w:val="7"/>
    </w:pPr>
    <w:rPr>
      <w:sz w:val="28"/>
    </w:rPr>
  </w:style>
  <w:style w:type="paragraph" w:styleId="9">
    <w:name w:val="heading 9"/>
    <w:basedOn w:val="a5"/>
    <w:next w:val="a5"/>
    <w:link w:val="90"/>
    <w:qFormat/>
    <w:rsid w:val="009D0FFD"/>
    <w:pPr>
      <w:keepNext/>
      <w:jc w:val="center"/>
      <w:outlineLvl w:val="8"/>
    </w:pPr>
    <w:rPr>
      <w:rFonts w:eastAsia="MS Mincho"/>
      <w:sz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Нижний колонтитул Знак1,Знак3 Знак,Верхний  колонтитул"/>
    <w:basedOn w:val="a5"/>
    <w:link w:val="aa"/>
    <w:uiPriority w:val="99"/>
    <w:rsid w:val="00D21BC3"/>
    <w:pPr>
      <w:tabs>
        <w:tab w:val="center" w:pos="4677"/>
        <w:tab w:val="right" w:pos="9355"/>
      </w:tabs>
    </w:pPr>
  </w:style>
  <w:style w:type="character" w:customStyle="1" w:styleId="aa">
    <w:name w:val="Нижний колонтитул Знак"/>
    <w:aliases w:val="Нижний колонтитул Знак1 Знак1,Знак3 Знак Знак1,Верхний  колонтитул Знак1"/>
    <w:basedOn w:val="a6"/>
    <w:link w:val="a9"/>
    <w:uiPriority w:val="99"/>
    <w:rsid w:val="00D21BC3"/>
    <w:rPr>
      <w:rFonts w:ascii="Times New Roman" w:eastAsia="Times New Roman" w:hAnsi="Times New Roman" w:cs="Times New Roman"/>
      <w:sz w:val="24"/>
      <w:szCs w:val="24"/>
      <w:lang w:eastAsia="ru-RU"/>
    </w:rPr>
  </w:style>
  <w:style w:type="paragraph" w:styleId="ab">
    <w:name w:val="Normal (Web)"/>
    <w:basedOn w:val="a5"/>
    <w:uiPriority w:val="99"/>
    <w:unhideWhenUsed/>
    <w:rsid w:val="00D21BC3"/>
    <w:pPr>
      <w:spacing w:before="100" w:beforeAutospacing="1" w:after="100" w:afterAutospacing="1"/>
    </w:pPr>
  </w:style>
  <w:style w:type="paragraph" w:styleId="ac">
    <w:name w:val="List Paragraph"/>
    <w:aliases w:val="Нумерованый список,Bullet List,FooterText,numbered,SL_Абзац списка,Paragraphe de liste1,lp1,Варианты ответов,A_маркированный_список,List Paragraph,Bullet 1,Use Case List Paragraph,Нумерованный список ГОСТ,Нумерованный список ГОСТ1,1,UL"/>
    <w:basedOn w:val="a5"/>
    <w:link w:val="ad"/>
    <w:uiPriority w:val="34"/>
    <w:qFormat/>
    <w:rsid w:val="002F67E6"/>
    <w:pPr>
      <w:ind w:left="720"/>
      <w:contextualSpacing/>
    </w:pPr>
  </w:style>
  <w:style w:type="paragraph" w:styleId="ae">
    <w:name w:val="header"/>
    <w:basedOn w:val="a5"/>
    <w:link w:val="af"/>
    <w:uiPriority w:val="99"/>
    <w:unhideWhenUsed/>
    <w:rsid w:val="00A97EDB"/>
    <w:pPr>
      <w:tabs>
        <w:tab w:val="center" w:pos="4677"/>
        <w:tab w:val="right" w:pos="9355"/>
      </w:tabs>
    </w:pPr>
  </w:style>
  <w:style w:type="character" w:customStyle="1" w:styleId="af">
    <w:name w:val="Верхний колонтитул Знак"/>
    <w:basedOn w:val="a6"/>
    <w:link w:val="ae"/>
    <w:uiPriority w:val="99"/>
    <w:rsid w:val="00A97EDB"/>
    <w:rPr>
      <w:rFonts w:ascii="Times New Roman" w:eastAsia="Times New Roman" w:hAnsi="Times New Roman" w:cs="Times New Roman"/>
      <w:sz w:val="24"/>
      <w:szCs w:val="24"/>
      <w:lang w:eastAsia="ru-RU"/>
    </w:rPr>
  </w:style>
  <w:style w:type="character" w:styleId="af0">
    <w:name w:val="Hyperlink"/>
    <w:basedOn w:val="a6"/>
    <w:uiPriority w:val="99"/>
    <w:unhideWhenUsed/>
    <w:rsid w:val="008607B3"/>
    <w:rPr>
      <w:color w:val="0000FF"/>
      <w:u w:val="single"/>
    </w:rPr>
  </w:style>
  <w:style w:type="character" w:styleId="af1">
    <w:name w:val="Strong"/>
    <w:basedOn w:val="a6"/>
    <w:uiPriority w:val="22"/>
    <w:qFormat/>
    <w:rsid w:val="00F245E6"/>
    <w:rPr>
      <w:b/>
      <w:bCs/>
    </w:rPr>
  </w:style>
  <w:style w:type="paragraph" w:styleId="af2">
    <w:name w:val="Balloon Text"/>
    <w:basedOn w:val="a5"/>
    <w:link w:val="af3"/>
    <w:uiPriority w:val="99"/>
    <w:semiHidden/>
    <w:unhideWhenUsed/>
    <w:rsid w:val="00960F00"/>
    <w:rPr>
      <w:rFonts w:ascii="Segoe UI" w:hAnsi="Segoe UI" w:cs="Segoe UI"/>
      <w:sz w:val="18"/>
      <w:szCs w:val="18"/>
    </w:rPr>
  </w:style>
  <w:style w:type="character" w:customStyle="1" w:styleId="af3">
    <w:name w:val="Текст выноски Знак"/>
    <w:basedOn w:val="a6"/>
    <w:link w:val="af2"/>
    <w:uiPriority w:val="99"/>
    <w:semiHidden/>
    <w:rsid w:val="00960F00"/>
    <w:rPr>
      <w:rFonts w:ascii="Segoe UI" w:eastAsia="Times New Roman" w:hAnsi="Segoe UI" w:cs="Segoe UI"/>
      <w:sz w:val="18"/>
      <w:szCs w:val="18"/>
      <w:lang w:eastAsia="ru-RU"/>
    </w:rPr>
  </w:style>
  <w:style w:type="paragraph" w:customStyle="1" w:styleId="af4">
    <w:name w:val="Знак"/>
    <w:basedOn w:val="a5"/>
    <w:rsid w:val="00072953"/>
    <w:rPr>
      <w:rFonts w:ascii="Verdana" w:hAnsi="Verdana" w:cs="Verdana"/>
      <w:sz w:val="20"/>
      <w:szCs w:val="20"/>
      <w:lang w:val="en-US" w:eastAsia="en-US"/>
    </w:rPr>
  </w:style>
  <w:style w:type="table" w:styleId="af5">
    <w:name w:val="Table Grid"/>
    <w:basedOn w:val="a7"/>
    <w:uiPriority w:val="59"/>
    <w:rsid w:val="00072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6"/>
    <w:link w:val="10"/>
    <w:uiPriority w:val="1"/>
    <w:rsid w:val="009D0FFD"/>
    <w:rPr>
      <w:rFonts w:ascii="Arial" w:eastAsia="Arial" w:hAnsi="Arial" w:cs="Arial"/>
      <w:b/>
      <w:bCs/>
      <w:sz w:val="24"/>
      <w:szCs w:val="24"/>
      <w:lang w:eastAsia="ru-RU" w:bidi="ru-RU"/>
    </w:rPr>
  </w:style>
  <w:style w:type="character" w:customStyle="1" w:styleId="20">
    <w:name w:val="Заголовок 2 Знак"/>
    <w:basedOn w:val="a6"/>
    <w:link w:val="2"/>
    <w:uiPriority w:val="9"/>
    <w:rsid w:val="009D0FFD"/>
    <w:rPr>
      <w:rFonts w:ascii="Times New Roman" w:eastAsia="Times New Roman" w:hAnsi="Times New Roman" w:cs="Arial"/>
      <w:b/>
      <w:bCs/>
      <w:i/>
      <w:iCs/>
      <w:sz w:val="28"/>
      <w:szCs w:val="28"/>
      <w:lang w:eastAsia="ru-RU"/>
    </w:rPr>
  </w:style>
  <w:style w:type="character" w:customStyle="1" w:styleId="30">
    <w:name w:val="Заголовок 3 Знак"/>
    <w:basedOn w:val="a6"/>
    <w:link w:val="3"/>
    <w:uiPriority w:val="9"/>
    <w:rsid w:val="009D0FFD"/>
    <w:rPr>
      <w:rFonts w:ascii="Times New Roman" w:eastAsia="MS Mincho" w:hAnsi="Times New Roman" w:cs="Times New Roman"/>
      <w:snapToGrid w:val="0"/>
      <w:spacing w:val="-2"/>
      <w:sz w:val="24"/>
      <w:szCs w:val="20"/>
      <w:lang w:eastAsia="ru-RU"/>
    </w:rPr>
  </w:style>
  <w:style w:type="character" w:customStyle="1" w:styleId="40">
    <w:name w:val="Заголовок 4 Знак"/>
    <w:basedOn w:val="a6"/>
    <w:link w:val="4"/>
    <w:rsid w:val="009D0FFD"/>
    <w:rPr>
      <w:rFonts w:ascii="Times New Roman" w:eastAsia="Times New Roman" w:hAnsi="Times New Roman" w:cs="Times New Roman"/>
      <w:b/>
      <w:bCs/>
      <w:sz w:val="28"/>
      <w:szCs w:val="24"/>
      <w:lang w:eastAsia="ru-RU"/>
    </w:rPr>
  </w:style>
  <w:style w:type="character" w:customStyle="1" w:styleId="50">
    <w:name w:val="Заголовок 5 Знак"/>
    <w:basedOn w:val="a6"/>
    <w:link w:val="5"/>
    <w:rsid w:val="009D0FFD"/>
    <w:rPr>
      <w:rFonts w:ascii="Times New Roman" w:eastAsia="Times New Roman" w:hAnsi="Times New Roman" w:cs="Times New Roman"/>
      <w:sz w:val="28"/>
      <w:szCs w:val="24"/>
      <w:lang w:eastAsia="ru-RU"/>
    </w:rPr>
  </w:style>
  <w:style w:type="character" w:customStyle="1" w:styleId="60">
    <w:name w:val="Заголовок 6 Знак"/>
    <w:basedOn w:val="a6"/>
    <w:link w:val="6"/>
    <w:rsid w:val="009D0FFD"/>
    <w:rPr>
      <w:rFonts w:ascii="Times New Roman" w:eastAsia="Times New Roman" w:hAnsi="Times New Roman" w:cs="Arial"/>
      <w:sz w:val="28"/>
      <w:szCs w:val="20"/>
      <w:lang w:val="en-US" w:eastAsia="ru-RU"/>
    </w:rPr>
  </w:style>
  <w:style w:type="character" w:customStyle="1" w:styleId="70">
    <w:name w:val="Заголовок 7 Знак"/>
    <w:basedOn w:val="a6"/>
    <w:link w:val="7"/>
    <w:rsid w:val="009D0FFD"/>
    <w:rPr>
      <w:rFonts w:ascii="Times New Roman" w:eastAsia="Times New Roman" w:hAnsi="Times New Roman" w:cs="Times New Roman"/>
      <w:sz w:val="28"/>
      <w:szCs w:val="24"/>
      <w:lang w:eastAsia="ru-RU"/>
    </w:rPr>
  </w:style>
  <w:style w:type="character" w:customStyle="1" w:styleId="80">
    <w:name w:val="Заголовок 8 Знак"/>
    <w:basedOn w:val="a6"/>
    <w:link w:val="8"/>
    <w:rsid w:val="009D0FFD"/>
    <w:rPr>
      <w:rFonts w:ascii="Times New Roman" w:eastAsia="Times New Roman" w:hAnsi="Times New Roman" w:cs="Times New Roman"/>
      <w:sz w:val="28"/>
      <w:szCs w:val="24"/>
      <w:lang w:eastAsia="ru-RU"/>
    </w:rPr>
  </w:style>
  <w:style w:type="character" w:customStyle="1" w:styleId="90">
    <w:name w:val="Заголовок 9 Знак"/>
    <w:basedOn w:val="a6"/>
    <w:link w:val="9"/>
    <w:rsid w:val="009D0FFD"/>
    <w:rPr>
      <w:rFonts w:ascii="Times New Roman" w:eastAsia="MS Mincho" w:hAnsi="Times New Roman" w:cs="Times New Roman"/>
      <w:sz w:val="44"/>
      <w:szCs w:val="24"/>
      <w:lang w:eastAsia="ru-RU"/>
    </w:rPr>
  </w:style>
  <w:style w:type="character" w:customStyle="1" w:styleId="ad">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1 Знак,UL Знак"/>
    <w:link w:val="ac"/>
    <w:uiPriority w:val="34"/>
    <w:qFormat/>
    <w:locked/>
    <w:rsid w:val="009D0FFD"/>
    <w:rPr>
      <w:rFonts w:ascii="Times New Roman" w:eastAsia="Times New Roman" w:hAnsi="Times New Roman" w:cs="Times New Roman"/>
      <w:sz w:val="24"/>
      <w:szCs w:val="24"/>
      <w:lang w:eastAsia="ru-RU"/>
    </w:rPr>
  </w:style>
  <w:style w:type="paragraph" w:customStyle="1" w:styleId="13">
    <w:name w:val="Обычный1"/>
    <w:qFormat/>
    <w:rsid w:val="009D0FFD"/>
    <w:pPr>
      <w:spacing w:after="0" w:line="240" w:lineRule="auto"/>
    </w:pPr>
    <w:rPr>
      <w:rFonts w:ascii="Times New Roman" w:eastAsia="Arial Unicode MS" w:hAnsi="Times New Roman" w:cs="Times New Roman"/>
      <w:sz w:val="24"/>
      <w:szCs w:val="20"/>
      <w:lang w:eastAsia="ru-RU"/>
    </w:rPr>
  </w:style>
  <w:style w:type="paragraph" w:customStyle="1" w:styleId="ConsNormal">
    <w:name w:val="ConsNormal"/>
    <w:rsid w:val="009D0FF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
    <w:name w:val="Обычный2"/>
    <w:rsid w:val="009D0FFD"/>
    <w:pPr>
      <w:spacing w:after="0" w:line="240" w:lineRule="auto"/>
    </w:pPr>
    <w:rPr>
      <w:rFonts w:ascii="Times New Roman" w:eastAsia="Times New Roman" w:hAnsi="Times New Roman" w:cs="Times New Roman"/>
      <w:sz w:val="20"/>
      <w:szCs w:val="20"/>
      <w:lang w:eastAsia="ru-RU"/>
    </w:rPr>
  </w:style>
  <w:style w:type="paragraph" w:styleId="af6">
    <w:name w:val="No Spacing"/>
    <w:uiPriority w:val="1"/>
    <w:qFormat/>
    <w:rsid w:val="009D0FFD"/>
    <w:pPr>
      <w:spacing w:after="0" w:line="240" w:lineRule="auto"/>
    </w:pPr>
    <w:rPr>
      <w:rFonts w:ascii="Calibri" w:eastAsia="Calibri" w:hAnsi="Calibri" w:cs="Times New Roman"/>
    </w:rPr>
  </w:style>
  <w:style w:type="character" w:styleId="af7">
    <w:name w:val="footnote reference"/>
    <w:uiPriority w:val="99"/>
    <w:rsid w:val="009D0FFD"/>
    <w:rPr>
      <w:vertAlign w:val="superscript"/>
    </w:rPr>
  </w:style>
  <w:style w:type="paragraph" w:styleId="af8">
    <w:name w:val="footnote text"/>
    <w:basedOn w:val="a5"/>
    <w:link w:val="af9"/>
    <w:uiPriority w:val="99"/>
    <w:rsid w:val="009D0FFD"/>
    <w:pPr>
      <w:widowControl w:val="0"/>
      <w:autoSpaceDE w:val="0"/>
      <w:autoSpaceDN w:val="0"/>
    </w:pPr>
    <w:rPr>
      <w:sz w:val="20"/>
      <w:szCs w:val="20"/>
    </w:rPr>
  </w:style>
  <w:style w:type="character" w:customStyle="1" w:styleId="af9">
    <w:name w:val="Текст сноски Знак"/>
    <w:basedOn w:val="a6"/>
    <w:link w:val="af8"/>
    <w:uiPriority w:val="99"/>
    <w:rsid w:val="009D0FFD"/>
    <w:rPr>
      <w:rFonts w:ascii="Times New Roman" w:eastAsia="Times New Roman" w:hAnsi="Times New Roman" w:cs="Times New Roman"/>
      <w:sz w:val="20"/>
      <w:szCs w:val="20"/>
      <w:lang w:eastAsia="ru-RU"/>
    </w:rPr>
  </w:style>
  <w:style w:type="table" w:customStyle="1" w:styleId="14">
    <w:name w:val="Сетка таблицы1"/>
    <w:basedOn w:val="a7"/>
    <w:next w:val="af5"/>
    <w:uiPriority w:val="59"/>
    <w:rsid w:val="009D0F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uiPriority w:val="99"/>
    <w:rsid w:val="009D0FFD"/>
    <w:rPr>
      <w:sz w:val="16"/>
      <w:szCs w:val="16"/>
    </w:rPr>
  </w:style>
  <w:style w:type="paragraph" w:styleId="afb">
    <w:name w:val="annotation text"/>
    <w:basedOn w:val="a5"/>
    <w:link w:val="afc"/>
    <w:uiPriority w:val="99"/>
    <w:rsid w:val="009D0FFD"/>
    <w:rPr>
      <w:sz w:val="20"/>
      <w:szCs w:val="20"/>
    </w:rPr>
  </w:style>
  <w:style w:type="character" w:customStyle="1" w:styleId="afc">
    <w:name w:val="Текст примечания Знак"/>
    <w:basedOn w:val="a6"/>
    <w:link w:val="afb"/>
    <w:uiPriority w:val="99"/>
    <w:rsid w:val="009D0FF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9D0FFD"/>
    <w:rPr>
      <w:b/>
      <w:bCs/>
    </w:rPr>
  </w:style>
  <w:style w:type="character" w:customStyle="1" w:styleId="afe">
    <w:name w:val="Тема примечания Знак"/>
    <w:basedOn w:val="afc"/>
    <w:link w:val="afd"/>
    <w:uiPriority w:val="99"/>
    <w:semiHidden/>
    <w:rsid w:val="009D0FFD"/>
    <w:rPr>
      <w:rFonts w:ascii="Times New Roman" w:eastAsia="Times New Roman" w:hAnsi="Times New Roman" w:cs="Times New Roman"/>
      <w:b/>
      <w:bCs/>
      <w:sz w:val="20"/>
      <w:szCs w:val="20"/>
      <w:lang w:eastAsia="ru-RU"/>
    </w:rPr>
  </w:style>
  <w:style w:type="paragraph" w:customStyle="1" w:styleId="15">
    <w:name w:val="Текст1"/>
    <w:basedOn w:val="13"/>
    <w:rsid w:val="009D0FFD"/>
    <w:rPr>
      <w:rFonts w:eastAsia="Times New Roman"/>
      <w:sz w:val="26"/>
    </w:rPr>
  </w:style>
  <w:style w:type="paragraph" w:customStyle="1" w:styleId="110">
    <w:name w:val="Заголовок 11"/>
    <w:basedOn w:val="13"/>
    <w:next w:val="13"/>
    <w:rsid w:val="009D0FFD"/>
    <w:pPr>
      <w:keepNext/>
      <w:spacing w:before="240" w:after="60"/>
      <w:jc w:val="center"/>
    </w:pPr>
    <w:rPr>
      <w:rFonts w:eastAsia="Times New Roman"/>
      <w:b/>
      <w:kern w:val="28"/>
      <w:sz w:val="28"/>
    </w:rPr>
  </w:style>
  <w:style w:type="paragraph" w:styleId="af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f0"/>
    <w:qFormat/>
    <w:rsid w:val="009D0FFD"/>
    <w:pPr>
      <w:ind w:firstLine="709"/>
      <w:jc w:val="both"/>
    </w:pPr>
    <w:rPr>
      <w:rFonts w:eastAsia="MS Mincho"/>
      <w:sz w:val="26"/>
    </w:rPr>
  </w:style>
  <w:style w:type="character" w:customStyle="1" w:styleId="aff0">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1"/>
    <w:basedOn w:val="a6"/>
    <w:link w:val="aff"/>
    <w:rsid w:val="009D0FFD"/>
    <w:rPr>
      <w:rFonts w:ascii="Times New Roman" w:eastAsia="MS Mincho" w:hAnsi="Times New Roman" w:cs="Times New Roman"/>
      <w:sz w:val="26"/>
      <w:szCs w:val="24"/>
      <w:lang w:eastAsia="ru-RU"/>
    </w:rPr>
  </w:style>
  <w:style w:type="paragraph" w:styleId="aff1">
    <w:name w:val="Body Text Indent"/>
    <w:basedOn w:val="a5"/>
    <w:link w:val="aff2"/>
    <w:rsid w:val="009D0FFD"/>
    <w:pPr>
      <w:ind w:firstLine="720"/>
    </w:pPr>
    <w:rPr>
      <w:sz w:val="28"/>
      <w:szCs w:val="20"/>
    </w:rPr>
  </w:style>
  <w:style w:type="character" w:customStyle="1" w:styleId="aff2">
    <w:name w:val="Основной текст с отступом Знак"/>
    <w:basedOn w:val="a6"/>
    <w:link w:val="aff1"/>
    <w:rsid w:val="009D0FFD"/>
    <w:rPr>
      <w:rFonts w:ascii="Times New Roman" w:eastAsia="Times New Roman" w:hAnsi="Times New Roman" w:cs="Times New Roman"/>
      <w:sz w:val="28"/>
      <w:szCs w:val="20"/>
      <w:lang w:eastAsia="ru-RU"/>
    </w:rPr>
  </w:style>
  <w:style w:type="paragraph" w:styleId="aff3">
    <w:name w:val="List Bullet"/>
    <w:basedOn w:val="a5"/>
    <w:autoRedefine/>
    <w:rsid w:val="009D0FFD"/>
    <w:pPr>
      <w:autoSpaceDE w:val="0"/>
      <w:autoSpaceDN w:val="0"/>
      <w:adjustRightInd w:val="0"/>
      <w:contextualSpacing/>
      <w:jc w:val="both"/>
    </w:pPr>
    <w:rPr>
      <w:rFonts w:eastAsia="MS Mincho"/>
      <w:bCs/>
    </w:rPr>
  </w:style>
  <w:style w:type="paragraph" w:styleId="aff4">
    <w:name w:val="Title"/>
    <w:basedOn w:val="a5"/>
    <w:link w:val="aff5"/>
    <w:qFormat/>
    <w:rsid w:val="009D0FFD"/>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ff5">
    <w:name w:val="Название Знак"/>
    <w:basedOn w:val="a6"/>
    <w:link w:val="aff4"/>
    <w:rsid w:val="009D0FFD"/>
    <w:rPr>
      <w:rFonts w:ascii="Arial" w:eastAsia="Times New Roman" w:hAnsi="Arial" w:cs="Arial"/>
      <w:b/>
      <w:bCs/>
      <w:kern w:val="28"/>
      <w:sz w:val="32"/>
      <w:szCs w:val="32"/>
      <w:lang w:eastAsia="ru-RU"/>
    </w:rPr>
  </w:style>
  <w:style w:type="paragraph" w:customStyle="1" w:styleId="Head71">
    <w:name w:val="Head 7.1"/>
    <w:basedOn w:val="a5"/>
    <w:rsid w:val="009D0FFD"/>
    <w:pPr>
      <w:widowControl w:val="0"/>
      <w:suppressAutoHyphens/>
      <w:jc w:val="center"/>
    </w:pPr>
    <w:rPr>
      <w:rFonts w:ascii="CG Times" w:hAnsi="CG Times"/>
      <w:b/>
      <w:snapToGrid w:val="0"/>
      <w:sz w:val="28"/>
      <w:szCs w:val="20"/>
      <w:lang w:val="en-US"/>
    </w:rPr>
  </w:style>
  <w:style w:type="paragraph" w:styleId="31">
    <w:name w:val="Body Text 3"/>
    <w:basedOn w:val="a5"/>
    <w:link w:val="32"/>
    <w:rsid w:val="009D0FFD"/>
    <w:pPr>
      <w:suppressAutoHyphens/>
      <w:spacing w:before="20"/>
    </w:pPr>
    <w:rPr>
      <w:sz w:val="28"/>
    </w:rPr>
  </w:style>
  <w:style w:type="character" w:customStyle="1" w:styleId="32">
    <w:name w:val="Основной текст 3 Знак"/>
    <w:basedOn w:val="a6"/>
    <w:link w:val="31"/>
    <w:rsid w:val="009D0FFD"/>
    <w:rPr>
      <w:rFonts w:ascii="Times New Roman" w:eastAsia="Times New Roman" w:hAnsi="Times New Roman" w:cs="Times New Roman"/>
      <w:sz w:val="28"/>
      <w:szCs w:val="24"/>
      <w:lang w:eastAsia="ru-RU"/>
    </w:rPr>
  </w:style>
  <w:style w:type="character" w:styleId="aff6">
    <w:name w:val="page number"/>
    <w:rsid w:val="009D0FFD"/>
  </w:style>
  <w:style w:type="paragraph" w:styleId="22">
    <w:name w:val="Body Text Indent 2"/>
    <w:basedOn w:val="a5"/>
    <w:link w:val="23"/>
    <w:rsid w:val="009D0FFD"/>
    <w:pPr>
      <w:ind w:left="72"/>
    </w:pPr>
    <w:rPr>
      <w:sz w:val="28"/>
    </w:rPr>
  </w:style>
  <w:style w:type="character" w:customStyle="1" w:styleId="23">
    <w:name w:val="Основной текст с отступом 2 Знак"/>
    <w:basedOn w:val="a6"/>
    <w:link w:val="22"/>
    <w:rsid w:val="009D0FFD"/>
    <w:rPr>
      <w:rFonts w:ascii="Times New Roman" w:eastAsia="Times New Roman" w:hAnsi="Times New Roman" w:cs="Times New Roman"/>
      <w:sz w:val="28"/>
      <w:szCs w:val="24"/>
      <w:lang w:eastAsia="ru-RU"/>
    </w:rPr>
  </w:style>
  <w:style w:type="paragraph" w:styleId="24">
    <w:name w:val="Body Text 2"/>
    <w:basedOn w:val="a5"/>
    <w:link w:val="25"/>
    <w:rsid w:val="009D0FFD"/>
    <w:rPr>
      <w:color w:val="000000"/>
      <w:sz w:val="28"/>
      <w:szCs w:val="30"/>
    </w:rPr>
  </w:style>
  <w:style w:type="character" w:customStyle="1" w:styleId="25">
    <w:name w:val="Основной текст 2 Знак"/>
    <w:basedOn w:val="a6"/>
    <w:link w:val="24"/>
    <w:rsid w:val="009D0FFD"/>
    <w:rPr>
      <w:rFonts w:ascii="Times New Roman" w:eastAsia="Times New Roman" w:hAnsi="Times New Roman" w:cs="Times New Roman"/>
      <w:color w:val="000000"/>
      <w:sz w:val="28"/>
      <w:szCs w:val="30"/>
      <w:lang w:eastAsia="ru-RU"/>
    </w:rPr>
  </w:style>
  <w:style w:type="character" w:customStyle="1" w:styleId="16">
    <w:name w:val="Знак Знак1"/>
    <w:rsid w:val="009D0FFD"/>
    <w:rPr>
      <w:color w:val="000000"/>
      <w:sz w:val="28"/>
      <w:szCs w:val="30"/>
    </w:rPr>
  </w:style>
  <w:style w:type="paragraph" w:styleId="33">
    <w:name w:val="Body Text Indent 3"/>
    <w:basedOn w:val="a5"/>
    <w:link w:val="34"/>
    <w:rsid w:val="009D0FFD"/>
    <w:pPr>
      <w:spacing w:before="120"/>
      <w:ind w:left="284" w:firstLine="424"/>
    </w:pPr>
    <w:rPr>
      <w:sz w:val="28"/>
    </w:rPr>
  </w:style>
  <w:style w:type="character" w:customStyle="1" w:styleId="34">
    <w:name w:val="Основной текст с отступом 3 Знак"/>
    <w:basedOn w:val="a6"/>
    <w:link w:val="33"/>
    <w:rsid w:val="009D0FFD"/>
    <w:rPr>
      <w:rFonts w:ascii="Times New Roman" w:eastAsia="Times New Roman" w:hAnsi="Times New Roman" w:cs="Times New Roman"/>
      <w:sz w:val="28"/>
      <w:szCs w:val="24"/>
      <w:lang w:eastAsia="ru-RU"/>
    </w:rPr>
  </w:style>
  <w:style w:type="paragraph" w:customStyle="1" w:styleId="41">
    <w:name w:val="заголовок 4"/>
    <w:basedOn w:val="a5"/>
    <w:next w:val="a5"/>
    <w:rsid w:val="009D0FFD"/>
    <w:pPr>
      <w:keepNext/>
      <w:tabs>
        <w:tab w:val="left" w:pos="0"/>
      </w:tabs>
      <w:suppressAutoHyphens/>
      <w:jc w:val="center"/>
    </w:pPr>
    <w:rPr>
      <w:snapToGrid w:val="0"/>
      <w:spacing w:val="-2"/>
      <w:szCs w:val="20"/>
    </w:rPr>
  </w:style>
  <w:style w:type="paragraph" w:styleId="aff7">
    <w:name w:val="Plain Text"/>
    <w:basedOn w:val="a5"/>
    <w:link w:val="aff8"/>
    <w:uiPriority w:val="99"/>
    <w:rsid w:val="009D0FFD"/>
    <w:pPr>
      <w:tabs>
        <w:tab w:val="left" w:pos="360"/>
      </w:tabs>
      <w:ind w:firstLine="900"/>
      <w:jc w:val="both"/>
    </w:pPr>
    <w:rPr>
      <w:rFonts w:eastAsia="MS Mincho"/>
      <w:spacing w:val="-2"/>
      <w:sz w:val="26"/>
      <w:szCs w:val="20"/>
    </w:rPr>
  </w:style>
  <w:style w:type="character" w:customStyle="1" w:styleId="aff8">
    <w:name w:val="Текст Знак"/>
    <w:basedOn w:val="a6"/>
    <w:link w:val="aff7"/>
    <w:uiPriority w:val="99"/>
    <w:rsid w:val="009D0FFD"/>
    <w:rPr>
      <w:rFonts w:ascii="Times New Roman" w:eastAsia="MS Mincho" w:hAnsi="Times New Roman" w:cs="Times New Roman"/>
      <w:spacing w:val="-2"/>
      <w:sz w:val="26"/>
      <w:szCs w:val="20"/>
      <w:lang w:eastAsia="ru-RU"/>
    </w:rPr>
  </w:style>
  <w:style w:type="paragraph" w:customStyle="1" w:styleId="17">
    <w:name w:val="заголовок 1"/>
    <w:basedOn w:val="a5"/>
    <w:next w:val="a5"/>
    <w:rsid w:val="009D0FFD"/>
    <w:pPr>
      <w:keepNext/>
      <w:spacing w:before="240" w:after="60"/>
      <w:jc w:val="both"/>
    </w:pPr>
    <w:rPr>
      <w:rFonts w:ascii="Arial" w:hAnsi="Arial"/>
      <w:b/>
      <w:snapToGrid w:val="0"/>
      <w:kern w:val="28"/>
      <w:sz w:val="28"/>
      <w:szCs w:val="20"/>
      <w:lang w:val="en-GB"/>
    </w:rPr>
  </w:style>
  <w:style w:type="paragraph" w:customStyle="1" w:styleId="71">
    <w:name w:val="заголовок 7"/>
    <w:basedOn w:val="a5"/>
    <w:next w:val="a5"/>
    <w:rsid w:val="009D0FFD"/>
    <w:pPr>
      <w:keepNext/>
      <w:jc w:val="center"/>
    </w:pPr>
    <w:rPr>
      <w:b/>
      <w:snapToGrid w:val="0"/>
      <w:szCs w:val="20"/>
    </w:rPr>
  </w:style>
  <w:style w:type="paragraph" w:customStyle="1" w:styleId="42">
    <w:name w:val="оглавление 4"/>
    <w:basedOn w:val="a5"/>
    <w:next w:val="a5"/>
    <w:rsid w:val="009D0FFD"/>
    <w:pPr>
      <w:ind w:left="720"/>
    </w:pPr>
    <w:rPr>
      <w:rFonts w:ascii="Garamond" w:hAnsi="Garamond"/>
      <w:snapToGrid w:val="0"/>
      <w:sz w:val="18"/>
      <w:szCs w:val="20"/>
      <w:lang w:val="en-GB"/>
    </w:rPr>
  </w:style>
  <w:style w:type="paragraph" w:customStyle="1" w:styleId="IniiaioaenoIoieo">
    <w:name w:val="Iniiai? oaenoIoieo"/>
    <w:basedOn w:val="a5"/>
    <w:rsid w:val="009D0FFD"/>
    <w:pPr>
      <w:tabs>
        <w:tab w:val="left" w:pos="360"/>
      </w:tabs>
      <w:ind w:left="360" w:hanging="360"/>
      <w:jc w:val="both"/>
    </w:pPr>
    <w:rPr>
      <w:snapToGrid w:val="0"/>
      <w:szCs w:val="20"/>
      <w:lang w:val="en-GB"/>
    </w:rPr>
  </w:style>
  <w:style w:type="paragraph" w:styleId="aff9">
    <w:name w:val="Subtitle"/>
    <w:basedOn w:val="a5"/>
    <w:link w:val="affa"/>
    <w:qFormat/>
    <w:rsid w:val="009D0FFD"/>
    <w:rPr>
      <w:b/>
      <w:bCs/>
    </w:rPr>
  </w:style>
  <w:style w:type="character" w:customStyle="1" w:styleId="affa">
    <w:name w:val="Подзаголовок Знак"/>
    <w:basedOn w:val="a6"/>
    <w:link w:val="aff9"/>
    <w:rsid w:val="009D0FFD"/>
    <w:rPr>
      <w:rFonts w:ascii="Times New Roman" w:eastAsia="Times New Roman" w:hAnsi="Times New Roman" w:cs="Times New Roman"/>
      <w:b/>
      <w:bCs/>
      <w:sz w:val="24"/>
      <w:szCs w:val="24"/>
      <w:lang w:eastAsia="ru-RU"/>
    </w:rPr>
  </w:style>
  <w:style w:type="paragraph" w:styleId="affb">
    <w:name w:val="Block Text"/>
    <w:basedOn w:val="a5"/>
    <w:rsid w:val="009D0FFD"/>
    <w:pPr>
      <w:shd w:val="clear" w:color="auto" w:fill="FFFFFF"/>
      <w:spacing w:line="300" w:lineRule="exact"/>
      <w:ind w:left="14" w:right="10" w:firstLine="511"/>
      <w:jc w:val="both"/>
    </w:pPr>
    <w:rPr>
      <w:sz w:val="28"/>
    </w:rPr>
  </w:style>
  <w:style w:type="paragraph" w:customStyle="1" w:styleId="FR1">
    <w:name w:val="FR1"/>
    <w:rsid w:val="009D0FFD"/>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c">
    <w:name w:val="Document Map"/>
    <w:basedOn w:val="a5"/>
    <w:link w:val="affd"/>
    <w:rsid w:val="009D0FFD"/>
    <w:pPr>
      <w:shd w:val="clear" w:color="auto" w:fill="000080"/>
    </w:pPr>
    <w:rPr>
      <w:rFonts w:ascii="Tahoma" w:hAnsi="Tahoma" w:cs="Tahoma"/>
    </w:rPr>
  </w:style>
  <w:style w:type="character" w:customStyle="1" w:styleId="affd">
    <w:name w:val="Схема документа Знак"/>
    <w:basedOn w:val="a6"/>
    <w:link w:val="affc"/>
    <w:rsid w:val="009D0FFD"/>
    <w:rPr>
      <w:rFonts w:ascii="Tahoma" w:eastAsia="Times New Roman" w:hAnsi="Tahoma" w:cs="Tahoma"/>
      <w:sz w:val="24"/>
      <w:szCs w:val="24"/>
      <w:shd w:val="clear" w:color="auto" w:fill="000080"/>
      <w:lang w:eastAsia="ru-RU"/>
    </w:rPr>
  </w:style>
  <w:style w:type="paragraph" w:customStyle="1" w:styleId="18">
    <w:name w:val="Основной текст1"/>
    <w:basedOn w:val="a5"/>
    <w:rsid w:val="009D0FFD"/>
    <w:rPr>
      <w:snapToGrid w:val="0"/>
      <w:szCs w:val="20"/>
    </w:rPr>
  </w:style>
  <w:style w:type="paragraph" w:customStyle="1" w:styleId="ConsPlusNonformat">
    <w:name w:val="ConsPlusNonformat"/>
    <w:rsid w:val="009D0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9D0F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D0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5"/>
    <w:uiPriority w:val="99"/>
    <w:rsid w:val="009D0FFD"/>
    <w:pPr>
      <w:widowControl w:val="0"/>
      <w:autoSpaceDE w:val="0"/>
      <w:autoSpaceDN w:val="0"/>
      <w:adjustRightInd w:val="0"/>
      <w:spacing w:line="320" w:lineRule="exact"/>
    </w:pPr>
  </w:style>
  <w:style w:type="paragraph" w:customStyle="1" w:styleId="Style3">
    <w:name w:val="Style3"/>
    <w:basedOn w:val="a5"/>
    <w:rsid w:val="009D0FFD"/>
    <w:pPr>
      <w:widowControl w:val="0"/>
      <w:autoSpaceDE w:val="0"/>
      <w:autoSpaceDN w:val="0"/>
      <w:adjustRightInd w:val="0"/>
    </w:pPr>
  </w:style>
  <w:style w:type="paragraph" w:customStyle="1" w:styleId="Style4">
    <w:name w:val="Style4"/>
    <w:basedOn w:val="a5"/>
    <w:uiPriority w:val="99"/>
    <w:rsid w:val="009D0FFD"/>
    <w:pPr>
      <w:widowControl w:val="0"/>
      <w:autoSpaceDE w:val="0"/>
      <w:autoSpaceDN w:val="0"/>
      <w:adjustRightInd w:val="0"/>
      <w:spacing w:line="322" w:lineRule="exact"/>
      <w:ind w:firstLine="542"/>
    </w:pPr>
  </w:style>
  <w:style w:type="character" w:customStyle="1" w:styleId="FontStyle12">
    <w:name w:val="Font Style12"/>
    <w:rsid w:val="009D0FFD"/>
    <w:rPr>
      <w:rFonts w:ascii="Times New Roman" w:hAnsi="Times New Roman" w:cs="Times New Roman"/>
      <w:b/>
      <w:bCs/>
      <w:sz w:val="26"/>
      <w:szCs w:val="26"/>
    </w:rPr>
  </w:style>
  <w:style w:type="character" w:customStyle="1" w:styleId="FontStyle13">
    <w:name w:val="Font Style13"/>
    <w:rsid w:val="009D0FFD"/>
    <w:rPr>
      <w:rFonts w:ascii="Times New Roman" w:hAnsi="Times New Roman" w:cs="Times New Roman"/>
      <w:sz w:val="26"/>
      <w:szCs w:val="26"/>
    </w:rPr>
  </w:style>
  <w:style w:type="character" w:customStyle="1" w:styleId="FontStyle14">
    <w:name w:val="Font Style14"/>
    <w:rsid w:val="009D0FFD"/>
    <w:rPr>
      <w:rFonts w:ascii="Times New Roman" w:hAnsi="Times New Roman" w:cs="Times New Roman"/>
      <w:sz w:val="26"/>
      <w:szCs w:val="26"/>
    </w:rPr>
  </w:style>
  <w:style w:type="paragraph" w:customStyle="1" w:styleId="Style1">
    <w:name w:val="Style1"/>
    <w:basedOn w:val="a5"/>
    <w:uiPriority w:val="99"/>
    <w:rsid w:val="009D0FFD"/>
    <w:pPr>
      <w:widowControl w:val="0"/>
      <w:autoSpaceDE w:val="0"/>
      <w:autoSpaceDN w:val="0"/>
      <w:adjustRightInd w:val="0"/>
    </w:pPr>
  </w:style>
  <w:style w:type="character" w:customStyle="1" w:styleId="FontStyle11">
    <w:name w:val="Font Style11"/>
    <w:rsid w:val="009D0FFD"/>
    <w:rPr>
      <w:rFonts w:ascii="Times New Roman" w:hAnsi="Times New Roman" w:cs="Times New Roman"/>
      <w:sz w:val="26"/>
      <w:szCs w:val="26"/>
    </w:rPr>
  </w:style>
  <w:style w:type="paragraph" w:customStyle="1" w:styleId="affe">
    <w:name w:val="áû÷íûé"/>
    <w:rsid w:val="009D0F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ell">
    <w:name w:val="Cell"/>
    <w:basedOn w:val="a5"/>
    <w:rsid w:val="009D0FFD"/>
    <w:pPr>
      <w:widowControl w:val="0"/>
    </w:pPr>
    <w:rPr>
      <w:snapToGrid w:val="0"/>
      <w:sz w:val="20"/>
      <w:szCs w:val="20"/>
    </w:rPr>
  </w:style>
  <w:style w:type="paragraph" w:customStyle="1" w:styleId="-">
    <w:name w:val="Таблица-текст"/>
    <w:basedOn w:val="a5"/>
    <w:rsid w:val="009D0FFD"/>
    <w:pPr>
      <w:spacing w:line="288" w:lineRule="auto"/>
      <w:jc w:val="both"/>
    </w:pPr>
    <w:rPr>
      <w:kern w:val="20"/>
      <w:szCs w:val="20"/>
    </w:rPr>
  </w:style>
  <w:style w:type="paragraph" w:customStyle="1" w:styleId="Style5">
    <w:name w:val="Style5"/>
    <w:basedOn w:val="a5"/>
    <w:uiPriority w:val="99"/>
    <w:rsid w:val="009D0FFD"/>
    <w:pPr>
      <w:widowControl w:val="0"/>
      <w:autoSpaceDE w:val="0"/>
      <w:autoSpaceDN w:val="0"/>
      <w:adjustRightInd w:val="0"/>
    </w:pPr>
  </w:style>
  <w:style w:type="paragraph" w:customStyle="1" w:styleId="Style6">
    <w:name w:val="Style6"/>
    <w:basedOn w:val="a5"/>
    <w:uiPriority w:val="99"/>
    <w:rsid w:val="009D0FFD"/>
    <w:pPr>
      <w:widowControl w:val="0"/>
      <w:autoSpaceDE w:val="0"/>
      <w:autoSpaceDN w:val="0"/>
      <w:adjustRightInd w:val="0"/>
    </w:pPr>
  </w:style>
  <w:style w:type="paragraph" w:customStyle="1" w:styleId="Style7">
    <w:name w:val="Style7"/>
    <w:basedOn w:val="a5"/>
    <w:uiPriority w:val="99"/>
    <w:rsid w:val="009D0FFD"/>
    <w:pPr>
      <w:widowControl w:val="0"/>
      <w:autoSpaceDE w:val="0"/>
      <w:autoSpaceDN w:val="0"/>
      <w:adjustRightInd w:val="0"/>
      <w:spacing w:line="309" w:lineRule="exact"/>
      <w:ind w:firstLine="437"/>
      <w:jc w:val="both"/>
    </w:pPr>
  </w:style>
  <w:style w:type="paragraph" w:customStyle="1" w:styleId="Style8">
    <w:name w:val="Style8"/>
    <w:basedOn w:val="a5"/>
    <w:uiPriority w:val="99"/>
    <w:rsid w:val="009D0FFD"/>
    <w:pPr>
      <w:widowControl w:val="0"/>
      <w:autoSpaceDE w:val="0"/>
      <w:autoSpaceDN w:val="0"/>
      <w:adjustRightInd w:val="0"/>
    </w:pPr>
  </w:style>
  <w:style w:type="paragraph" w:customStyle="1" w:styleId="Style9">
    <w:name w:val="Style9"/>
    <w:basedOn w:val="a5"/>
    <w:uiPriority w:val="99"/>
    <w:rsid w:val="009D0FFD"/>
    <w:pPr>
      <w:widowControl w:val="0"/>
      <w:autoSpaceDE w:val="0"/>
      <w:autoSpaceDN w:val="0"/>
      <w:adjustRightInd w:val="0"/>
    </w:pPr>
  </w:style>
  <w:style w:type="paragraph" w:customStyle="1" w:styleId="Style10">
    <w:name w:val="Style10"/>
    <w:basedOn w:val="a5"/>
    <w:uiPriority w:val="99"/>
    <w:rsid w:val="009D0FFD"/>
    <w:pPr>
      <w:widowControl w:val="0"/>
      <w:autoSpaceDE w:val="0"/>
      <w:autoSpaceDN w:val="0"/>
      <w:adjustRightInd w:val="0"/>
    </w:pPr>
  </w:style>
  <w:style w:type="paragraph" w:customStyle="1" w:styleId="Style11">
    <w:name w:val="Style11"/>
    <w:basedOn w:val="a5"/>
    <w:uiPriority w:val="99"/>
    <w:rsid w:val="009D0FFD"/>
    <w:pPr>
      <w:widowControl w:val="0"/>
      <w:autoSpaceDE w:val="0"/>
      <w:autoSpaceDN w:val="0"/>
      <w:adjustRightInd w:val="0"/>
      <w:spacing w:line="322" w:lineRule="exact"/>
    </w:pPr>
  </w:style>
  <w:style w:type="paragraph" w:customStyle="1" w:styleId="Style12">
    <w:name w:val="Style12"/>
    <w:basedOn w:val="a5"/>
    <w:uiPriority w:val="99"/>
    <w:rsid w:val="009D0FFD"/>
    <w:pPr>
      <w:widowControl w:val="0"/>
      <w:autoSpaceDE w:val="0"/>
      <w:autoSpaceDN w:val="0"/>
      <w:adjustRightInd w:val="0"/>
    </w:pPr>
  </w:style>
  <w:style w:type="paragraph" w:customStyle="1" w:styleId="Style13">
    <w:name w:val="Style13"/>
    <w:basedOn w:val="a5"/>
    <w:uiPriority w:val="99"/>
    <w:rsid w:val="009D0FFD"/>
    <w:pPr>
      <w:widowControl w:val="0"/>
      <w:autoSpaceDE w:val="0"/>
      <w:autoSpaceDN w:val="0"/>
      <w:adjustRightInd w:val="0"/>
    </w:pPr>
  </w:style>
  <w:style w:type="paragraph" w:customStyle="1" w:styleId="Style14">
    <w:name w:val="Style14"/>
    <w:basedOn w:val="a5"/>
    <w:uiPriority w:val="99"/>
    <w:rsid w:val="009D0FFD"/>
    <w:pPr>
      <w:widowControl w:val="0"/>
      <w:autoSpaceDE w:val="0"/>
      <w:autoSpaceDN w:val="0"/>
      <w:adjustRightInd w:val="0"/>
    </w:pPr>
  </w:style>
  <w:style w:type="paragraph" w:customStyle="1" w:styleId="Style15">
    <w:name w:val="Style15"/>
    <w:basedOn w:val="a5"/>
    <w:uiPriority w:val="99"/>
    <w:rsid w:val="009D0FFD"/>
    <w:pPr>
      <w:widowControl w:val="0"/>
      <w:autoSpaceDE w:val="0"/>
      <w:autoSpaceDN w:val="0"/>
      <w:adjustRightInd w:val="0"/>
    </w:pPr>
  </w:style>
  <w:style w:type="paragraph" w:customStyle="1" w:styleId="Style16">
    <w:name w:val="Style16"/>
    <w:basedOn w:val="a5"/>
    <w:uiPriority w:val="99"/>
    <w:rsid w:val="009D0FFD"/>
    <w:pPr>
      <w:widowControl w:val="0"/>
      <w:autoSpaceDE w:val="0"/>
      <w:autoSpaceDN w:val="0"/>
      <w:adjustRightInd w:val="0"/>
    </w:pPr>
  </w:style>
  <w:style w:type="paragraph" w:customStyle="1" w:styleId="Style17">
    <w:name w:val="Style17"/>
    <w:basedOn w:val="a5"/>
    <w:uiPriority w:val="99"/>
    <w:rsid w:val="009D0FFD"/>
    <w:pPr>
      <w:widowControl w:val="0"/>
      <w:autoSpaceDE w:val="0"/>
      <w:autoSpaceDN w:val="0"/>
      <w:adjustRightInd w:val="0"/>
    </w:pPr>
  </w:style>
  <w:style w:type="paragraph" w:customStyle="1" w:styleId="Style18">
    <w:name w:val="Style18"/>
    <w:basedOn w:val="a5"/>
    <w:uiPriority w:val="99"/>
    <w:rsid w:val="009D0FFD"/>
    <w:pPr>
      <w:widowControl w:val="0"/>
      <w:autoSpaceDE w:val="0"/>
      <w:autoSpaceDN w:val="0"/>
      <w:adjustRightInd w:val="0"/>
    </w:pPr>
  </w:style>
  <w:style w:type="paragraph" w:customStyle="1" w:styleId="Style19">
    <w:name w:val="Style19"/>
    <w:basedOn w:val="a5"/>
    <w:uiPriority w:val="99"/>
    <w:rsid w:val="009D0FFD"/>
    <w:pPr>
      <w:widowControl w:val="0"/>
      <w:autoSpaceDE w:val="0"/>
      <w:autoSpaceDN w:val="0"/>
      <w:adjustRightInd w:val="0"/>
      <w:spacing w:line="326" w:lineRule="exact"/>
      <w:ind w:hanging="1954"/>
    </w:pPr>
  </w:style>
  <w:style w:type="paragraph" w:customStyle="1" w:styleId="Style20">
    <w:name w:val="Style20"/>
    <w:basedOn w:val="a5"/>
    <w:uiPriority w:val="99"/>
    <w:rsid w:val="009D0FFD"/>
    <w:pPr>
      <w:widowControl w:val="0"/>
      <w:autoSpaceDE w:val="0"/>
      <w:autoSpaceDN w:val="0"/>
      <w:adjustRightInd w:val="0"/>
    </w:pPr>
  </w:style>
  <w:style w:type="paragraph" w:customStyle="1" w:styleId="Style21">
    <w:name w:val="Style21"/>
    <w:basedOn w:val="a5"/>
    <w:rsid w:val="009D0FFD"/>
    <w:pPr>
      <w:widowControl w:val="0"/>
      <w:autoSpaceDE w:val="0"/>
      <w:autoSpaceDN w:val="0"/>
      <w:adjustRightInd w:val="0"/>
    </w:pPr>
  </w:style>
  <w:style w:type="paragraph" w:customStyle="1" w:styleId="Style22">
    <w:name w:val="Style22"/>
    <w:basedOn w:val="a5"/>
    <w:rsid w:val="009D0FFD"/>
    <w:pPr>
      <w:widowControl w:val="0"/>
      <w:autoSpaceDE w:val="0"/>
      <w:autoSpaceDN w:val="0"/>
      <w:adjustRightInd w:val="0"/>
    </w:pPr>
  </w:style>
  <w:style w:type="paragraph" w:customStyle="1" w:styleId="Style23">
    <w:name w:val="Style23"/>
    <w:basedOn w:val="a5"/>
    <w:rsid w:val="009D0FFD"/>
    <w:pPr>
      <w:widowControl w:val="0"/>
      <w:autoSpaceDE w:val="0"/>
      <w:autoSpaceDN w:val="0"/>
      <w:adjustRightInd w:val="0"/>
    </w:pPr>
  </w:style>
  <w:style w:type="paragraph" w:customStyle="1" w:styleId="Style24">
    <w:name w:val="Style24"/>
    <w:basedOn w:val="a5"/>
    <w:rsid w:val="009D0FFD"/>
    <w:pPr>
      <w:widowControl w:val="0"/>
      <w:autoSpaceDE w:val="0"/>
      <w:autoSpaceDN w:val="0"/>
      <w:adjustRightInd w:val="0"/>
      <w:spacing w:line="115" w:lineRule="exact"/>
    </w:pPr>
  </w:style>
  <w:style w:type="paragraph" w:customStyle="1" w:styleId="Style25">
    <w:name w:val="Style25"/>
    <w:basedOn w:val="a5"/>
    <w:rsid w:val="009D0FFD"/>
    <w:pPr>
      <w:widowControl w:val="0"/>
      <w:autoSpaceDE w:val="0"/>
      <w:autoSpaceDN w:val="0"/>
      <w:adjustRightInd w:val="0"/>
    </w:pPr>
  </w:style>
  <w:style w:type="paragraph" w:customStyle="1" w:styleId="Style26">
    <w:name w:val="Style26"/>
    <w:basedOn w:val="a5"/>
    <w:rsid w:val="009D0FFD"/>
    <w:pPr>
      <w:widowControl w:val="0"/>
      <w:autoSpaceDE w:val="0"/>
      <w:autoSpaceDN w:val="0"/>
      <w:adjustRightInd w:val="0"/>
    </w:pPr>
  </w:style>
  <w:style w:type="character" w:customStyle="1" w:styleId="FontStyle28">
    <w:name w:val="Font Style28"/>
    <w:uiPriority w:val="99"/>
    <w:rsid w:val="009D0FFD"/>
    <w:rPr>
      <w:rFonts w:ascii="Times New Roman" w:hAnsi="Times New Roman" w:cs="Times New Roman"/>
      <w:b/>
      <w:bCs/>
      <w:sz w:val="24"/>
      <w:szCs w:val="24"/>
    </w:rPr>
  </w:style>
  <w:style w:type="character" w:customStyle="1" w:styleId="FontStyle29">
    <w:name w:val="Font Style29"/>
    <w:uiPriority w:val="99"/>
    <w:rsid w:val="009D0FFD"/>
    <w:rPr>
      <w:rFonts w:ascii="Times New Roman" w:hAnsi="Times New Roman" w:cs="Times New Roman"/>
      <w:sz w:val="20"/>
      <w:szCs w:val="20"/>
    </w:rPr>
  </w:style>
  <w:style w:type="character" w:customStyle="1" w:styleId="FontStyle30">
    <w:name w:val="Font Style30"/>
    <w:uiPriority w:val="99"/>
    <w:rsid w:val="009D0FFD"/>
    <w:rPr>
      <w:rFonts w:ascii="Times New Roman" w:hAnsi="Times New Roman" w:cs="Times New Roman"/>
      <w:sz w:val="20"/>
      <w:szCs w:val="20"/>
    </w:rPr>
  </w:style>
  <w:style w:type="character" w:customStyle="1" w:styleId="FontStyle31">
    <w:name w:val="Font Style31"/>
    <w:rsid w:val="009D0FFD"/>
    <w:rPr>
      <w:rFonts w:ascii="Times New Roman" w:hAnsi="Times New Roman" w:cs="Times New Roman"/>
      <w:sz w:val="20"/>
      <w:szCs w:val="20"/>
    </w:rPr>
  </w:style>
  <w:style w:type="character" w:customStyle="1" w:styleId="FontStyle32">
    <w:name w:val="Font Style32"/>
    <w:rsid w:val="009D0FFD"/>
    <w:rPr>
      <w:rFonts w:ascii="Times New Roman" w:hAnsi="Times New Roman" w:cs="Times New Roman"/>
      <w:sz w:val="20"/>
      <w:szCs w:val="20"/>
    </w:rPr>
  </w:style>
  <w:style w:type="character" w:customStyle="1" w:styleId="FontStyle33">
    <w:name w:val="Font Style33"/>
    <w:rsid w:val="009D0FFD"/>
    <w:rPr>
      <w:rFonts w:ascii="Times New Roman" w:hAnsi="Times New Roman" w:cs="Times New Roman"/>
      <w:sz w:val="20"/>
      <w:szCs w:val="20"/>
    </w:rPr>
  </w:style>
  <w:style w:type="character" w:customStyle="1" w:styleId="FontStyle34">
    <w:name w:val="Font Style34"/>
    <w:rsid w:val="009D0FFD"/>
    <w:rPr>
      <w:rFonts w:ascii="Times New Roman" w:hAnsi="Times New Roman" w:cs="Times New Roman"/>
      <w:sz w:val="20"/>
      <w:szCs w:val="20"/>
    </w:rPr>
  </w:style>
  <w:style w:type="character" w:customStyle="1" w:styleId="FontStyle35">
    <w:name w:val="Font Style35"/>
    <w:rsid w:val="009D0FFD"/>
    <w:rPr>
      <w:rFonts w:ascii="Times New Roman" w:hAnsi="Times New Roman" w:cs="Times New Roman"/>
      <w:sz w:val="20"/>
      <w:szCs w:val="20"/>
    </w:rPr>
  </w:style>
  <w:style w:type="character" w:customStyle="1" w:styleId="FontStyle36">
    <w:name w:val="Font Style36"/>
    <w:rsid w:val="009D0FFD"/>
    <w:rPr>
      <w:rFonts w:ascii="Times New Roman" w:hAnsi="Times New Roman" w:cs="Times New Roman"/>
      <w:sz w:val="20"/>
      <w:szCs w:val="20"/>
    </w:rPr>
  </w:style>
  <w:style w:type="character" w:customStyle="1" w:styleId="FontStyle37">
    <w:name w:val="Font Style37"/>
    <w:rsid w:val="009D0FFD"/>
    <w:rPr>
      <w:rFonts w:ascii="Times New Roman" w:hAnsi="Times New Roman" w:cs="Times New Roman"/>
      <w:smallCaps/>
      <w:sz w:val="22"/>
      <w:szCs w:val="22"/>
    </w:rPr>
  </w:style>
  <w:style w:type="character" w:customStyle="1" w:styleId="FontStyle38">
    <w:name w:val="Font Style38"/>
    <w:rsid w:val="009D0FFD"/>
    <w:rPr>
      <w:rFonts w:ascii="Times New Roman" w:hAnsi="Times New Roman" w:cs="Times New Roman"/>
      <w:sz w:val="20"/>
      <w:szCs w:val="20"/>
    </w:rPr>
  </w:style>
  <w:style w:type="character" w:customStyle="1" w:styleId="FontStyle39">
    <w:name w:val="Font Style39"/>
    <w:rsid w:val="009D0FFD"/>
    <w:rPr>
      <w:rFonts w:ascii="Times New Roman" w:hAnsi="Times New Roman" w:cs="Times New Roman"/>
      <w:sz w:val="20"/>
      <w:szCs w:val="20"/>
    </w:rPr>
  </w:style>
  <w:style w:type="character" w:customStyle="1" w:styleId="FontStyle40">
    <w:name w:val="Font Style40"/>
    <w:rsid w:val="009D0FFD"/>
    <w:rPr>
      <w:rFonts w:ascii="Times New Roman" w:hAnsi="Times New Roman" w:cs="Times New Roman"/>
      <w:sz w:val="20"/>
      <w:szCs w:val="20"/>
    </w:rPr>
  </w:style>
  <w:style w:type="character" w:customStyle="1" w:styleId="FontStyle41">
    <w:name w:val="Font Style41"/>
    <w:rsid w:val="009D0FFD"/>
    <w:rPr>
      <w:rFonts w:ascii="Times New Roman" w:hAnsi="Times New Roman" w:cs="Times New Roman"/>
      <w:sz w:val="20"/>
      <w:szCs w:val="20"/>
    </w:rPr>
  </w:style>
  <w:style w:type="character" w:customStyle="1" w:styleId="FontStyle42">
    <w:name w:val="Font Style42"/>
    <w:rsid w:val="009D0FFD"/>
    <w:rPr>
      <w:rFonts w:ascii="Times New Roman" w:hAnsi="Times New Roman" w:cs="Times New Roman"/>
      <w:sz w:val="20"/>
      <w:szCs w:val="20"/>
    </w:rPr>
  </w:style>
  <w:style w:type="character" w:customStyle="1" w:styleId="FontStyle43">
    <w:name w:val="Font Style43"/>
    <w:rsid w:val="009D0FFD"/>
    <w:rPr>
      <w:rFonts w:ascii="Times New Roman" w:hAnsi="Times New Roman" w:cs="Times New Roman"/>
      <w:sz w:val="20"/>
      <w:szCs w:val="20"/>
    </w:rPr>
  </w:style>
  <w:style w:type="character" w:customStyle="1" w:styleId="FontStyle44">
    <w:name w:val="Font Style44"/>
    <w:rsid w:val="009D0FFD"/>
    <w:rPr>
      <w:rFonts w:ascii="Times New Roman" w:hAnsi="Times New Roman" w:cs="Times New Roman"/>
      <w:sz w:val="20"/>
      <w:szCs w:val="20"/>
    </w:rPr>
  </w:style>
  <w:style w:type="character" w:customStyle="1" w:styleId="FontStyle45">
    <w:name w:val="Font Style45"/>
    <w:rsid w:val="009D0FFD"/>
    <w:rPr>
      <w:rFonts w:ascii="Times New Roman" w:hAnsi="Times New Roman" w:cs="Times New Roman"/>
      <w:sz w:val="24"/>
      <w:szCs w:val="24"/>
    </w:rPr>
  </w:style>
  <w:style w:type="paragraph" w:customStyle="1" w:styleId="Style34">
    <w:name w:val="Style34"/>
    <w:basedOn w:val="a5"/>
    <w:rsid w:val="009D0FFD"/>
    <w:pPr>
      <w:widowControl w:val="0"/>
      <w:autoSpaceDE w:val="0"/>
      <w:autoSpaceDN w:val="0"/>
      <w:adjustRightInd w:val="0"/>
    </w:pPr>
  </w:style>
  <w:style w:type="character" w:customStyle="1" w:styleId="FontStyle72">
    <w:name w:val="Font Style72"/>
    <w:rsid w:val="009D0FFD"/>
    <w:rPr>
      <w:rFonts w:ascii="Times New Roman" w:hAnsi="Times New Roman" w:cs="Times New Roman"/>
      <w:sz w:val="18"/>
      <w:szCs w:val="18"/>
    </w:rPr>
  </w:style>
  <w:style w:type="paragraph" w:customStyle="1" w:styleId="Style31">
    <w:name w:val="Style31"/>
    <w:basedOn w:val="a5"/>
    <w:rsid w:val="009D0FFD"/>
    <w:pPr>
      <w:widowControl w:val="0"/>
      <w:autoSpaceDE w:val="0"/>
      <w:autoSpaceDN w:val="0"/>
      <w:adjustRightInd w:val="0"/>
    </w:pPr>
  </w:style>
  <w:style w:type="character" w:customStyle="1" w:styleId="FontStyle78">
    <w:name w:val="Font Style78"/>
    <w:rsid w:val="009D0FFD"/>
    <w:rPr>
      <w:rFonts w:ascii="Times New Roman" w:hAnsi="Times New Roman" w:cs="Times New Roman"/>
      <w:i/>
      <w:iCs/>
      <w:spacing w:val="-20"/>
      <w:sz w:val="24"/>
      <w:szCs w:val="24"/>
    </w:rPr>
  </w:style>
  <w:style w:type="paragraph" w:customStyle="1" w:styleId="Style30">
    <w:name w:val="Style30"/>
    <w:basedOn w:val="a5"/>
    <w:rsid w:val="009D0FFD"/>
    <w:pPr>
      <w:widowControl w:val="0"/>
      <w:autoSpaceDE w:val="0"/>
      <w:autoSpaceDN w:val="0"/>
      <w:adjustRightInd w:val="0"/>
    </w:pPr>
  </w:style>
  <w:style w:type="paragraph" w:customStyle="1" w:styleId="Style40">
    <w:name w:val="Style40"/>
    <w:basedOn w:val="a5"/>
    <w:rsid w:val="009D0FFD"/>
    <w:pPr>
      <w:widowControl w:val="0"/>
      <w:autoSpaceDE w:val="0"/>
      <w:autoSpaceDN w:val="0"/>
      <w:adjustRightInd w:val="0"/>
    </w:pPr>
  </w:style>
  <w:style w:type="character" w:customStyle="1" w:styleId="FontStyle71">
    <w:name w:val="Font Style71"/>
    <w:rsid w:val="009D0FFD"/>
    <w:rPr>
      <w:rFonts w:ascii="Times New Roman" w:hAnsi="Times New Roman" w:cs="Times New Roman"/>
      <w:b/>
      <w:bCs/>
      <w:sz w:val="18"/>
      <w:szCs w:val="18"/>
    </w:rPr>
  </w:style>
  <w:style w:type="character" w:customStyle="1" w:styleId="FontStyle73">
    <w:name w:val="Font Style73"/>
    <w:rsid w:val="009D0FFD"/>
    <w:rPr>
      <w:rFonts w:ascii="Times New Roman" w:hAnsi="Times New Roman" w:cs="Times New Roman"/>
      <w:sz w:val="18"/>
      <w:szCs w:val="18"/>
    </w:rPr>
  </w:style>
  <w:style w:type="paragraph" w:customStyle="1" w:styleId="Style36">
    <w:name w:val="Style36"/>
    <w:basedOn w:val="a5"/>
    <w:rsid w:val="009D0FFD"/>
    <w:pPr>
      <w:widowControl w:val="0"/>
      <w:autoSpaceDE w:val="0"/>
      <w:autoSpaceDN w:val="0"/>
      <w:adjustRightInd w:val="0"/>
      <w:spacing w:line="576" w:lineRule="exact"/>
    </w:pPr>
  </w:style>
  <w:style w:type="paragraph" w:customStyle="1" w:styleId="Style48">
    <w:name w:val="Style48"/>
    <w:basedOn w:val="a5"/>
    <w:rsid w:val="009D0FFD"/>
    <w:pPr>
      <w:widowControl w:val="0"/>
      <w:autoSpaceDE w:val="0"/>
      <w:autoSpaceDN w:val="0"/>
      <w:adjustRightInd w:val="0"/>
      <w:spacing w:line="287" w:lineRule="exact"/>
    </w:pPr>
  </w:style>
  <w:style w:type="character" w:customStyle="1" w:styleId="FontStyle80">
    <w:name w:val="Font Style80"/>
    <w:rsid w:val="009D0FFD"/>
    <w:rPr>
      <w:rFonts w:ascii="Times New Roman" w:hAnsi="Times New Roman" w:cs="Times New Roman"/>
      <w:i/>
      <w:iCs/>
      <w:sz w:val="22"/>
      <w:szCs w:val="22"/>
    </w:rPr>
  </w:style>
  <w:style w:type="character" w:customStyle="1" w:styleId="afff">
    <w:name w:val="Знак Знак"/>
    <w:semiHidden/>
    <w:rsid w:val="009D0FFD"/>
  </w:style>
  <w:style w:type="paragraph" w:customStyle="1" w:styleId="26">
    <w:name w:val="Текст2"/>
    <w:basedOn w:val="a5"/>
    <w:rsid w:val="009D0FFD"/>
    <w:rPr>
      <w:sz w:val="26"/>
      <w:szCs w:val="20"/>
    </w:rPr>
  </w:style>
  <w:style w:type="character" w:customStyle="1" w:styleId="FontStyle22">
    <w:name w:val="Font Style22"/>
    <w:uiPriority w:val="99"/>
    <w:rsid w:val="009D0FFD"/>
    <w:rPr>
      <w:rFonts w:ascii="Times New Roman" w:hAnsi="Times New Roman" w:cs="Times New Roman"/>
      <w:sz w:val="26"/>
      <w:szCs w:val="26"/>
    </w:rPr>
  </w:style>
  <w:style w:type="character" w:customStyle="1" w:styleId="FontStyle24">
    <w:name w:val="Font Style24"/>
    <w:uiPriority w:val="99"/>
    <w:rsid w:val="009D0FFD"/>
    <w:rPr>
      <w:rFonts w:ascii="Times New Roman" w:hAnsi="Times New Roman" w:cs="Times New Roman"/>
      <w:sz w:val="22"/>
      <w:szCs w:val="22"/>
    </w:rPr>
  </w:style>
  <w:style w:type="character" w:customStyle="1" w:styleId="FontStyle25">
    <w:name w:val="Font Style25"/>
    <w:uiPriority w:val="99"/>
    <w:rsid w:val="009D0FFD"/>
    <w:rPr>
      <w:rFonts w:ascii="Times New Roman" w:hAnsi="Times New Roman" w:cs="Times New Roman"/>
      <w:b/>
      <w:bCs/>
      <w:sz w:val="22"/>
      <w:szCs w:val="22"/>
    </w:rPr>
  </w:style>
  <w:style w:type="character" w:customStyle="1" w:styleId="FontStyle26">
    <w:name w:val="Font Style26"/>
    <w:uiPriority w:val="99"/>
    <w:rsid w:val="009D0FFD"/>
    <w:rPr>
      <w:rFonts w:ascii="Times New Roman" w:hAnsi="Times New Roman" w:cs="Times New Roman"/>
      <w:b/>
      <w:bCs/>
      <w:sz w:val="16"/>
      <w:szCs w:val="16"/>
    </w:rPr>
  </w:style>
  <w:style w:type="character" w:customStyle="1" w:styleId="FontStyle27">
    <w:name w:val="Font Style27"/>
    <w:uiPriority w:val="99"/>
    <w:rsid w:val="009D0FFD"/>
    <w:rPr>
      <w:rFonts w:ascii="Times New Roman" w:hAnsi="Times New Roman" w:cs="Times New Roman"/>
      <w:sz w:val="22"/>
      <w:szCs w:val="22"/>
    </w:rPr>
  </w:style>
  <w:style w:type="paragraph" w:customStyle="1" w:styleId="ConsTitle">
    <w:name w:val="ConsTitle"/>
    <w:rsid w:val="009D0FF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Cell">
    <w:name w:val="ConsCell"/>
    <w:rsid w:val="009D0F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9D0FFD"/>
    <w:pPr>
      <w:spacing w:after="0" w:line="240" w:lineRule="auto"/>
      <w:jc w:val="both"/>
    </w:pPr>
    <w:rPr>
      <w:rFonts w:ascii="Times New Roman" w:eastAsia="Times New Roman" w:hAnsi="Times New Roman" w:cs="Times New Roman"/>
      <w:sz w:val="20"/>
      <w:szCs w:val="20"/>
      <w:lang w:val="en-US" w:eastAsia="ru-RU"/>
    </w:rPr>
  </w:style>
  <w:style w:type="paragraph" w:customStyle="1" w:styleId="Heading">
    <w:name w:val="Heading"/>
    <w:rsid w:val="009D0FFD"/>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11">
    <w:name w:val="1.1.1"/>
    <w:basedOn w:val="21"/>
    <w:qFormat/>
    <w:rsid w:val="009D0FFD"/>
    <w:pPr>
      <w:numPr>
        <w:ilvl w:val="2"/>
        <w:numId w:val="1"/>
      </w:numPr>
      <w:jc w:val="both"/>
    </w:pPr>
    <w:rPr>
      <w:color w:val="000000"/>
      <w:sz w:val="28"/>
      <w:szCs w:val="28"/>
    </w:rPr>
  </w:style>
  <w:style w:type="paragraph" w:customStyle="1" w:styleId="11">
    <w:name w:val="1.1"/>
    <w:basedOn w:val="2"/>
    <w:qFormat/>
    <w:rsid w:val="009D0FFD"/>
    <w:pPr>
      <w:numPr>
        <w:ilvl w:val="1"/>
        <w:numId w:val="1"/>
      </w:numPr>
      <w:tabs>
        <w:tab w:val="clear" w:pos="720"/>
      </w:tabs>
      <w:spacing w:before="0" w:after="0"/>
      <w:ind w:left="567" w:hanging="567"/>
    </w:pPr>
    <w:rPr>
      <w:rFonts w:cs="Times New Roman"/>
      <w:i w:val="0"/>
    </w:rPr>
  </w:style>
  <w:style w:type="paragraph" w:customStyle="1" w:styleId="1110">
    <w:name w:val="1.1.1+"/>
    <w:basedOn w:val="aff"/>
    <w:qFormat/>
    <w:rsid w:val="009D0FFD"/>
    <w:pPr>
      <w:numPr>
        <w:ilvl w:val="2"/>
        <w:numId w:val="2"/>
      </w:numPr>
      <w:suppressAutoHyphens/>
    </w:pPr>
    <w:rPr>
      <w:sz w:val="28"/>
      <w:szCs w:val="28"/>
    </w:rPr>
  </w:style>
  <w:style w:type="paragraph" w:customStyle="1" w:styleId="a4">
    <w:name w:val="Список+"/>
    <w:basedOn w:val="a5"/>
    <w:qFormat/>
    <w:rsid w:val="009D0FFD"/>
    <w:pPr>
      <w:widowControl w:val="0"/>
      <w:numPr>
        <w:numId w:val="3"/>
      </w:numPr>
      <w:contextualSpacing/>
      <w:jc w:val="both"/>
    </w:pPr>
    <w:rPr>
      <w:sz w:val="28"/>
      <w:szCs w:val="28"/>
    </w:rPr>
  </w:style>
  <w:style w:type="character" w:customStyle="1" w:styleId="afff0">
    <w:name w:val="Стиль вставки"/>
    <w:uiPriority w:val="1"/>
    <w:qFormat/>
    <w:rsid w:val="009D0FFD"/>
    <w:rPr>
      <w:rFonts w:ascii="Tahoma" w:hAnsi="Tahoma"/>
      <w:color w:val="000000"/>
      <w:sz w:val="20"/>
    </w:rPr>
  </w:style>
  <w:style w:type="paragraph" w:customStyle="1" w:styleId="afff1">
    <w:name w:val="Пункт"/>
    <w:basedOn w:val="a5"/>
    <w:rsid w:val="009D0FFD"/>
    <w:pPr>
      <w:tabs>
        <w:tab w:val="num" w:pos="1980"/>
      </w:tabs>
      <w:ind w:left="1404" w:hanging="504"/>
      <w:jc w:val="both"/>
    </w:pPr>
    <w:rPr>
      <w:szCs w:val="28"/>
    </w:rPr>
  </w:style>
  <w:style w:type="paragraph" w:styleId="afff2">
    <w:name w:val="Revision"/>
    <w:hidden/>
    <w:uiPriority w:val="99"/>
    <w:semiHidden/>
    <w:rsid w:val="009D0FF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9D0F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Простой текст с нумерацией"/>
    <w:basedOn w:val="a5"/>
    <w:qFormat/>
    <w:rsid w:val="009D0FFD"/>
    <w:pPr>
      <w:numPr>
        <w:ilvl w:val="2"/>
        <w:numId w:val="4"/>
      </w:numPr>
      <w:tabs>
        <w:tab w:val="left" w:pos="851"/>
        <w:tab w:val="num" w:pos="1440"/>
      </w:tabs>
      <w:spacing w:before="60" w:after="60"/>
      <w:ind w:left="1440" w:hanging="360"/>
      <w:jc w:val="both"/>
    </w:pPr>
    <w:rPr>
      <w:rFonts w:ascii="Courier New" w:hAnsi="Courier New"/>
    </w:rPr>
  </w:style>
  <w:style w:type="paragraph" w:customStyle="1" w:styleId="afff3">
    <w:name w:val="Простой стиль с нумерацией"/>
    <w:basedOn w:val="a"/>
    <w:link w:val="afff4"/>
    <w:qFormat/>
    <w:rsid w:val="009D0FFD"/>
    <w:pPr>
      <w:tabs>
        <w:tab w:val="clear" w:pos="1440"/>
      </w:tabs>
      <w:ind w:left="1224" w:hanging="504"/>
    </w:pPr>
    <w:rPr>
      <w:rFonts w:ascii="Times New Roman" w:hAnsi="Times New Roman"/>
    </w:rPr>
  </w:style>
  <w:style w:type="character" w:customStyle="1" w:styleId="afff4">
    <w:name w:val="Простой стиль с нумерацией Знак"/>
    <w:link w:val="afff3"/>
    <w:rsid w:val="009D0FFD"/>
    <w:rPr>
      <w:rFonts w:ascii="Times New Roman" w:eastAsia="Times New Roman" w:hAnsi="Times New Roman" w:cs="Times New Roman"/>
      <w:sz w:val="24"/>
      <w:szCs w:val="24"/>
      <w:lang w:eastAsia="ru-RU"/>
    </w:rPr>
  </w:style>
  <w:style w:type="paragraph" w:customStyle="1" w:styleId="a0">
    <w:name w:val="Пункт Знак"/>
    <w:basedOn w:val="a5"/>
    <w:rsid w:val="009D0FFD"/>
    <w:pPr>
      <w:numPr>
        <w:ilvl w:val="1"/>
        <w:numId w:val="5"/>
      </w:numPr>
      <w:tabs>
        <w:tab w:val="left" w:pos="851"/>
        <w:tab w:val="left" w:pos="1134"/>
      </w:tabs>
      <w:spacing w:line="360" w:lineRule="auto"/>
      <w:jc w:val="both"/>
    </w:pPr>
    <w:rPr>
      <w:snapToGrid w:val="0"/>
      <w:sz w:val="28"/>
      <w:szCs w:val="20"/>
    </w:rPr>
  </w:style>
  <w:style w:type="paragraph" w:customStyle="1" w:styleId="a1">
    <w:name w:val="Подпункт"/>
    <w:basedOn w:val="a0"/>
    <w:rsid w:val="009D0FFD"/>
    <w:pPr>
      <w:numPr>
        <w:ilvl w:val="2"/>
      </w:numPr>
      <w:tabs>
        <w:tab w:val="clear" w:pos="1134"/>
      </w:tabs>
    </w:pPr>
  </w:style>
  <w:style w:type="paragraph" w:customStyle="1" w:styleId="a2">
    <w:name w:val="Подподпункт"/>
    <w:basedOn w:val="a1"/>
    <w:rsid w:val="009D0FFD"/>
    <w:pPr>
      <w:numPr>
        <w:ilvl w:val="3"/>
      </w:numPr>
      <w:tabs>
        <w:tab w:val="left" w:pos="1134"/>
        <w:tab w:val="left" w:pos="1418"/>
      </w:tabs>
    </w:pPr>
    <w:rPr>
      <w:snapToGrid/>
    </w:rPr>
  </w:style>
  <w:style w:type="paragraph" w:customStyle="1" w:styleId="a3">
    <w:name w:val="Подподподпункт"/>
    <w:basedOn w:val="a5"/>
    <w:rsid w:val="009D0FFD"/>
    <w:pPr>
      <w:numPr>
        <w:ilvl w:val="4"/>
        <w:numId w:val="5"/>
      </w:numPr>
      <w:tabs>
        <w:tab w:val="left" w:pos="1134"/>
        <w:tab w:val="left" w:pos="1701"/>
      </w:tabs>
      <w:spacing w:line="360" w:lineRule="auto"/>
      <w:jc w:val="both"/>
    </w:pPr>
    <w:rPr>
      <w:snapToGrid w:val="0"/>
      <w:sz w:val="28"/>
      <w:szCs w:val="20"/>
    </w:rPr>
  </w:style>
  <w:style w:type="paragraph" w:customStyle="1" w:styleId="1">
    <w:name w:val="Пункт1"/>
    <w:basedOn w:val="a5"/>
    <w:rsid w:val="009D0FFD"/>
    <w:pPr>
      <w:numPr>
        <w:numId w:val="5"/>
      </w:numPr>
      <w:spacing w:before="240" w:line="360" w:lineRule="auto"/>
      <w:jc w:val="center"/>
    </w:pPr>
    <w:rPr>
      <w:rFonts w:ascii="Arial" w:hAnsi="Arial"/>
      <w:b/>
      <w:snapToGrid w:val="0"/>
      <w:sz w:val="28"/>
      <w:szCs w:val="28"/>
    </w:rPr>
  </w:style>
  <w:style w:type="paragraph" w:customStyle="1" w:styleId="ESKDtabletxt">
    <w:name w:val="ESKD_table_txt"/>
    <w:basedOn w:val="a5"/>
    <w:link w:val="ESKDtabletxt0"/>
    <w:autoRedefine/>
    <w:rsid w:val="009D0FFD"/>
    <w:rPr>
      <w:rFonts w:eastAsia="MS Mincho"/>
      <w:b/>
      <w:noProof/>
      <w:sz w:val="28"/>
      <w:szCs w:val="28"/>
      <w:lang w:val="x-none" w:eastAsia="x-none"/>
    </w:rPr>
  </w:style>
  <w:style w:type="character" w:customStyle="1" w:styleId="ESKDtabletxt0">
    <w:name w:val="ESKD_table_txt Знак"/>
    <w:link w:val="ESKDtabletxt"/>
    <w:rsid w:val="009D0FFD"/>
    <w:rPr>
      <w:rFonts w:ascii="Times New Roman" w:eastAsia="MS Mincho" w:hAnsi="Times New Roman" w:cs="Times New Roman"/>
      <w:b/>
      <w:noProof/>
      <w:sz w:val="28"/>
      <w:szCs w:val="28"/>
      <w:lang w:val="x-none" w:eastAsia="x-none"/>
    </w:rPr>
  </w:style>
  <w:style w:type="paragraph" w:customStyle="1" w:styleId="ESKD">
    <w:name w:val="ESKD"/>
    <w:basedOn w:val="a5"/>
    <w:link w:val="ESKD0"/>
    <w:autoRedefine/>
    <w:rsid w:val="009D0FFD"/>
    <w:pPr>
      <w:numPr>
        <w:numId w:val="6"/>
      </w:numPr>
      <w:spacing w:after="120"/>
      <w:ind w:left="0" w:firstLine="709"/>
      <w:jc w:val="both"/>
      <w:outlineLvl w:val="1"/>
    </w:pPr>
    <w:rPr>
      <w:color w:val="000000"/>
      <w:sz w:val="28"/>
      <w:szCs w:val="28"/>
      <w:lang w:val="x-none" w:eastAsia="x-none"/>
    </w:rPr>
  </w:style>
  <w:style w:type="paragraph" w:customStyle="1" w:styleId="ESKDhead1">
    <w:name w:val="ESKD_head1"/>
    <w:basedOn w:val="a5"/>
    <w:link w:val="ESKDhead10"/>
    <w:autoRedefine/>
    <w:rsid w:val="009D0FFD"/>
    <w:pPr>
      <w:keepNext/>
      <w:tabs>
        <w:tab w:val="left" w:pos="709"/>
      </w:tabs>
      <w:suppressAutoHyphens/>
      <w:spacing w:after="240"/>
      <w:jc w:val="center"/>
      <w:outlineLvl w:val="0"/>
    </w:pPr>
    <w:rPr>
      <w:rFonts w:ascii="Arial" w:hAnsi="Arial"/>
      <w:b/>
      <w:noProof/>
      <w:sz w:val="20"/>
      <w:szCs w:val="28"/>
      <w:lang w:val="x-none" w:eastAsia="x-none"/>
    </w:rPr>
  </w:style>
  <w:style w:type="character" w:customStyle="1" w:styleId="ESKD0">
    <w:name w:val="ESKD Знак Знак"/>
    <w:link w:val="ESKD"/>
    <w:rsid w:val="009D0FFD"/>
    <w:rPr>
      <w:rFonts w:ascii="Times New Roman" w:eastAsia="Times New Roman" w:hAnsi="Times New Roman" w:cs="Times New Roman"/>
      <w:color w:val="000000"/>
      <w:sz w:val="28"/>
      <w:szCs w:val="28"/>
      <w:lang w:val="x-none" w:eastAsia="x-none"/>
    </w:rPr>
  </w:style>
  <w:style w:type="character" w:customStyle="1" w:styleId="ESKDhead10">
    <w:name w:val="ESKD_head1 Знак"/>
    <w:link w:val="ESKDhead1"/>
    <w:rsid w:val="009D0FFD"/>
    <w:rPr>
      <w:rFonts w:ascii="Arial" w:eastAsia="Times New Roman" w:hAnsi="Arial" w:cs="Times New Roman"/>
      <w:b/>
      <w:noProof/>
      <w:sz w:val="20"/>
      <w:szCs w:val="28"/>
      <w:lang w:val="x-none" w:eastAsia="x-none"/>
    </w:rPr>
  </w:style>
  <w:style w:type="paragraph" w:customStyle="1" w:styleId="Iauiue0">
    <w:name w:val="Iau.iue"/>
    <w:basedOn w:val="a5"/>
    <w:next w:val="a5"/>
    <w:rsid w:val="009D0FFD"/>
    <w:pPr>
      <w:autoSpaceDE w:val="0"/>
      <w:autoSpaceDN w:val="0"/>
      <w:adjustRightInd w:val="0"/>
    </w:pPr>
  </w:style>
  <w:style w:type="table" w:styleId="afff5">
    <w:name w:val="Table Elegant"/>
    <w:basedOn w:val="a7"/>
    <w:rsid w:val="009D0F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rsid w:val="009D0FFD"/>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customStyle="1" w:styleId="19">
    <w:name w:val="Текст примечания1"/>
    <w:basedOn w:val="Standard"/>
    <w:rsid w:val="009D0FFD"/>
    <w:pPr>
      <w:widowControl/>
      <w:jc w:val="center"/>
    </w:pPr>
    <w:rPr>
      <w:rFonts w:ascii="Calibri" w:eastAsia="Calibri" w:hAnsi="Calibri"/>
      <w:sz w:val="20"/>
      <w:szCs w:val="20"/>
      <w:lang w:eastAsia="ar-SA" w:bidi="ar-SA"/>
    </w:rPr>
  </w:style>
  <w:style w:type="character" w:styleId="afff6">
    <w:name w:val="Emphasis"/>
    <w:uiPriority w:val="20"/>
    <w:qFormat/>
    <w:rsid w:val="009D0FFD"/>
    <w:rPr>
      <w:i/>
      <w:iCs/>
    </w:rPr>
  </w:style>
  <w:style w:type="table" w:customStyle="1" w:styleId="TableNormal">
    <w:name w:val="Table Normal"/>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D0FFD"/>
    <w:pPr>
      <w:widowControl w:val="0"/>
    </w:pPr>
    <w:rPr>
      <w:rFonts w:ascii="Calibri" w:eastAsia="Calibri" w:hAnsi="Calibri"/>
      <w:sz w:val="22"/>
      <w:szCs w:val="22"/>
      <w:lang w:val="en-US" w:eastAsia="en-US"/>
    </w:rPr>
  </w:style>
  <w:style w:type="character" w:customStyle="1" w:styleId="27">
    <w:name w:val="Нижний колонтитул Знак2"/>
    <w:aliases w:val="Нижний колонтитул Знак1 Знак,Знак3 Знак Знак,Верхний  колонтитул Знак"/>
    <w:uiPriority w:val="99"/>
    <w:locked/>
    <w:rsid w:val="009D0FFD"/>
    <w:rPr>
      <w:rFonts w:ascii="Times New Roman" w:eastAsia="Calibri" w:hAnsi="Times New Roman" w:cs="Times New Roman"/>
      <w:sz w:val="24"/>
      <w:szCs w:val="24"/>
      <w:lang w:eastAsia="ru-RU"/>
    </w:rPr>
  </w:style>
  <w:style w:type="character" w:customStyle="1" w:styleId="ConsPlusNormal0">
    <w:name w:val="ConsPlusNormal Знак"/>
    <w:link w:val="ConsPlusNormal"/>
    <w:uiPriority w:val="99"/>
    <w:locked/>
    <w:rsid w:val="009D0FFD"/>
    <w:rPr>
      <w:rFonts w:ascii="Arial" w:eastAsia="Times New Roman" w:hAnsi="Arial" w:cs="Arial"/>
      <w:sz w:val="20"/>
      <w:szCs w:val="20"/>
      <w:lang w:eastAsia="ru-RU"/>
    </w:rPr>
  </w:style>
  <w:style w:type="table" w:customStyle="1" w:styleId="TableNormal1">
    <w:name w:val="Table Normal1"/>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7">
    <w:name w:val="РЭ Стиль основного текста"/>
    <w:basedOn w:val="a5"/>
    <w:link w:val="afff8"/>
    <w:rsid w:val="009D0FFD"/>
    <w:pPr>
      <w:suppressAutoHyphens/>
      <w:autoSpaceDE w:val="0"/>
      <w:ind w:firstLine="851"/>
      <w:jc w:val="both"/>
    </w:pPr>
    <w:rPr>
      <w:szCs w:val="20"/>
      <w:lang w:eastAsia="ar-SA"/>
    </w:rPr>
  </w:style>
  <w:style w:type="character" w:customStyle="1" w:styleId="afff8">
    <w:name w:val="РЭ Стиль основного текста Знак Знак"/>
    <w:link w:val="afff7"/>
    <w:rsid w:val="009D0FFD"/>
    <w:rPr>
      <w:rFonts w:ascii="Times New Roman" w:eastAsia="Times New Roman" w:hAnsi="Times New Roman" w:cs="Times New Roman"/>
      <w:sz w:val="24"/>
      <w:szCs w:val="20"/>
      <w:lang w:eastAsia="ar-SA"/>
    </w:rPr>
  </w:style>
  <w:style w:type="character" w:styleId="afff9">
    <w:name w:val="FollowedHyperlink"/>
    <w:uiPriority w:val="99"/>
    <w:unhideWhenUsed/>
    <w:rsid w:val="009D0FFD"/>
    <w:rPr>
      <w:color w:val="800080"/>
      <w:u w:val="single"/>
    </w:rPr>
  </w:style>
  <w:style w:type="character" w:customStyle="1" w:styleId="1a">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
    <w:uiPriority w:val="1"/>
    <w:semiHidden/>
    <w:rsid w:val="009D0FFD"/>
    <w:rPr>
      <w:sz w:val="24"/>
      <w:szCs w:val="24"/>
    </w:rPr>
  </w:style>
  <w:style w:type="character" w:customStyle="1" w:styleId="1-2">
    <w:name w:val="Средняя сетка 1 - Акцент 2 Знак"/>
    <w:link w:val="1-21"/>
    <w:uiPriority w:val="34"/>
    <w:locked/>
    <w:rsid w:val="009D0FFD"/>
    <w:rPr>
      <w:rFonts w:ascii="Calibri" w:eastAsia="Calibri" w:hAnsi="Calibri"/>
      <w:sz w:val="28"/>
    </w:rPr>
  </w:style>
  <w:style w:type="paragraph" w:customStyle="1" w:styleId="1-21">
    <w:name w:val="Средняя сетка 1 - Акцент 21"/>
    <w:basedOn w:val="a5"/>
    <w:link w:val="1-2"/>
    <w:uiPriority w:val="34"/>
    <w:qFormat/>
    <w:rsid w:val="009D0FFD"/>
    <w:pPr>
      <w:spacing w:after="200" w:line="276" w:lineRule="auto"/>
      <w:ind w:left="720"/>
      <w:contextualSpacing/>
      <w:jc w:val="both"/>
    </w:pPr>
    <w:rPr>
      <w:rFonts w:ascii="Calibri" w:eastAsia="Calibri" w:hAnsi="Calibri" w:cstheme="minorBidi"/>
      <w:sz w:val="28"/>
      <w:szCs w:val="22"/>
      <w:lang w:eastAsia="en-US"/>
    </w:rPr>
  </w:style>
  <w:style w:type="paragraph" w:customStyle="1" w:styleId="2-21">
    <w:name w:val="Средний список 2 - Акцент 21"/>
    <w:uiPriority w:val="99"/>
    <w:semiHidden/>
    <w:rsid w:val="009D0FFD"/>
    <w:pPr>
      <w:spacing w:after="0" w:line="240" w:lineRule="auto"/>
    </w:pPr>
    <w:rPr>
      <w:rFonts w:ascii="Times New Roman" w:eastAsia="Times New Roman" w:hAnsi="Times New Roman" w:cs="Times New Roman"/>
      <w:sz w:val="24"/>
      <w:szCs w:val="24"/>
      <w:lang w:eastAsia="ru-RU"/>
    </w:rPr>
  </w:style>
  <w:style w:type="paragraph" w:customStyle="1" w:styleId="1-11">
    <w:name w:val="Средняя заливка 1 - Акцент 11"/>
    <w:uiPriority w:val="1"/>
    <w:qFormat/>
    <w:rsid w:val="009D0FFD"/>
    <w:pPr>
      <w:spacing w:after="0" w:line="240" w:lineRule="auto"/>
    </w:pPr>
    <w:rPr>
      <w:rFonts w:ascii="Calibri" w:eastAsia="Calibri" w:hAnsi="Calibri" w:cs="Times New Roman"/>
    </w:rPr>
  </w:style>
  <w:style w:type="character" w:customStyle="1" w:styleId="100">
    <w:name w:val="Основной текст (10)_"/>
    <w:link w:val="101"/>
    <w:locked/>
    <w:rsid w:val="009D0FFD"/>
    <w:rPr>
      <w:sz w:val="28"/>
      <w:szCs w:val="28"/>
      <w:shd w:val="clear" w:color="auto" w:fill="FFFFFF"/>
    </w:rPr>
  </w:style>
  <w:style w:type="paragraph" w:customStyle="1" w:styleId="101">
    <w:name w:val="Основной текст (10)"/>
    <w:basedOn w:val="a5"/>
    <w:link w:val="100"/>
    <w:rsid w:val="009D0FFD"/>
    <w:pPr>
      <w:shd w:val="clear" w:color="auto" w:fill="FFFFFF"/>
      <w:spacing w:before="360" w:after="60" w:line="240" w:lineRule="atLeast"/>
    </w:pPr>
    <w:rPr>
      <w:rFonts w:asciiTheme="minorHAnsi" w:eastAsiaTheme="minorHAnsi" w:hAnsiTheme="minorHAnsi" w:cstheme="minorBidi"/>
      <w:sz w:val="28"/>
      <w:szCs w:val="28"/>
      <w:lang w:eastAsia="en-US"/>
    </w:rPr>
  </w:style>
  <w:style w:type="paragraph" w:customStyle="1" w:styleId="1b">
    <w:name w:val="Абзац списка1"/>
    <w:basedOn w:val="a5"/>
    <w:uiPriority w:val="99"/>
    <w:rsid w:val="009D0FFD"/>
    <w:pPr>
      <w:spacing w:after="200" w:line="276" w:lineRule="auto"/>
      <w:ind w:left="720"/>
    </w:pPr>
    <w:rPr>
      <w:rFonts w:ascii="Calibri" w:hAnsi="Calibri" w:cs="Calibri"/>
      <w:sz w:val="22"/>
      <w:szCs w:val="22"/>
      <w:lang w:eastAsia="en-US"/>
    </w:rPr>
  </w:style>
  <w:style w:type="numbering" w:customStyle="1" w:styleId="1c">
    <w:name w:val="Нет списка1"/>
    <w:next w:val="a8"/>
    <w:uiPriority w:val="99"/>
    <w:semiHidden/>
    <w:unhideWhenUsed/>
    <w:rsid w:val="009D0FFD"/>
  </w:style>
  <w:style w:type="numbering" w:customStyle="1" w:styleId="112">
    <w:name w:val="Нет списка11"/>
    <w:next w:val="a8"/>
    <w:uiPriority w:val="99"/>
    <w:semiHidden/>
    <w:unhideWhenUsed/>
    <w:rsid w:val="009D0FFD"/>
  </w:style>
  <w:style w:type="table" w:customStyle="1" w:styleId="28">
    <w:name w:val="Сетка таблицы2"/>
    <w:basedOn w:val="a7"/>
    <w:next w:val="af5"/>
    <w:uiPriority w:val="59"/>
    <w:rsid w:val="009D0F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5"/>
    <w:uiPriority w:val="59"/>
    <w:rsid w:val="009D0F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7"/>
    <w:next w:val="af5"/>
    <w:uiPriority w:val="59"/>
    <w:rsid w:val="009D0F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Название1"/>
    <w:basedOn w:val="a5"/>
    <w:next w:val="a5"/>
    <w:uiPriority w:val="10"/>
    <w:qFormat/>
    <w:rsid w:val="009D0FFD"/>
    <w:pPr>
      <w:contextualSpacing/>
    </w:pPr>
    <w:rPr>
      <w:rFonts w:ascii="Cambria" w:hAnsi="Cambria"/>
      <w:spacing w:val="-10"/>
      <w:kern w:val="28"/>
      <w:sz w:val="56"/>
      <w:szCs w:val="56"/>
    </w:rPr>
  </w:style>
  <w:style w:type="character" w:customStyle="1" w:styleId="1e">
    <w:name w:val="Название Знак1"/>
    <w:uiPriority w:val="10"/>
    <w:rsid w:val="009D0FFD"/>
    <w:rPr>
      <w:rFonts w:ascii="Cambria" w:eastAsia="Times New Roman" w:hAnsi="Cambria" w:cs="Times New Roman"/>
      <w:spacing w:val="-10"/>
      <w:kern w:val="28"/>
      <w:sz w:val="56"/>
      <w:szCs w:val="56"/>
      <w:lang w:eastAsia="ru-RU"/>
    </w:rPr>
  </w:style>
  <w:style w:type="character" w:customStyle="1" w:styleId="29">
    <w:name w:val="Название Знак2"/>
    <w:uiPriority w:val="10"/>
    <w:rsid w:val="009D0FFD"/>
    <w:rPr>
      <w:rFonts w:ascii="Cambria" w:eastAsia="Times New Roman" w:hAnsi="Cambria" w:cs="Times New Roman"/>
      <w:spacing w:val="-10"/>
      <w:kern w:val="28"/>
      <w:sz w:val="56"/>
      <w:szCs w:val="56"/>
      <w:lang w:val="ru-RU" w:eastAsia="ru-RU" w:bidi="ru-RU"/>
    </w:rPr>
  </w:style>
  <w:style w:type="numbering" w:customStyle="1" w:styleId="2a">
    <w:name w:val="Нет списка2"/>
    <w:next w:val="a8"/>
    <w:uiPriority w:val="99"/>
    <w:semiHidden/>
    <w:unhideWhenUsed/>
    <w:rsid w:val="009D0FFD"/>
  </w:style>
  <w:style w:type="paragraph" w:customStyle="1" w:styleId="-11">
    <w:name w:val="Цветной список - Акцент 11"/>
    <w:basedOn w:val="a5"/>
    <w:uiPriority w:val="34"/>
    <w:qFormat/>
    <w:rsid w:val="009D0FFD"/>
    <w:pPr>
      <w:widowControl w:val="0"/>
      <w:autoSpaceDE w:val="0"/>
      <w:autoSpaceDN w:val="0"/>
      <w:adjustRightInd w:val="0"/>
      <w:ind w:left="720"/>
      <w:contextualSpacing/>
    </w:pPr>
    <w:rPr>
      <w:sz w:val="20"/>
      <w:szCs w:val="20"/>
    </w:rPr>
  </w:style>
  <w:style w:type="numbering" w:customStyle="1" w:styleId="35">
    <w:name w:val="Нет списка3"/>
    <w:next w:val="a8"/>
    <w:uiPriority w:val="99"/>
    <w:semiHidden/>
    <w:unhideWhenUsed/>
    <w:rsid w:val="009D0FFD"/>
  </w:style>
  <w:style w:type="table" w:customStyle="1" w:styleId="36">
    <w:name w:val="Сетка таблицы3"/>
    <w:basedOn w:val="a7"/>
    <w:next w:val="af5"/>
    <w:uiPriority w:val="59"/>
    <w:rsid w:val="009D0F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5"/>
    <w:uiPriority w:val="59"/>
    <w:rsid w:val="009D0F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Изысканная таблица1"/>
    <w:basedOn w:val="a7"/>
    <w:next w:val="afff5"/>
    <w:rsid w:val="009D0F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Normal2">
    <w:name w:val="Table Normal2"/>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
    <w:name w:val="Нет списка12"/>
    <w:next w:val="a8"/>
    <w:uiPriority w:val="99"/>
    <w:semiHidden/>
    <w:unhideWhenUsed/>
    <w:rsid w:val="009D0FFD"/>
  </w:style>
  <w:style w:type="numbering" w:customStyle="1" w:styleId="1111">
    <w:name w:val="Нет списка111"/>
    <w:next w:val="a8"/>
    <w:uiPriority w:val="99"/>
    <w:semiHidden/>
    <w:unhideWhenUsed/>
    <w:rsid w:val="009D0FFD"/>
  </w:style>
  <w:style w:type="character" w:customStyle="1" w:styleId="1f0">
    <w:name w:val="Текст выноски Знак1"/>
    <w:uiPriority w:val="99"/>
    <w:semiHidden/>
    <w:rsid w:val="009D0FFD"/>
    <w:rPr>
      <w:rFonts w:ascii="Tahoma" w:eastAsia="Times New Roman" w:hAnsi="Tahoma" w:cs="Tahoma"/>
      <w:sz w:val="16"/>
      <w:szCs w:val="16"/>
      <w:lang w:eastAsia="ru-RU"/>
    </w:rPr>
  </w:style>
  <w:style w:type="character" w:customStyle="1" w:styleId="1f1">
    <w:name w:val="Основной текст с отступом Знак1"/>
    <w:uiPriority w:val="99"/>
    <w:semiHidden/>
    <w:rsid w:val="009D0FFD"/>
    <w:rPr>
      <w:rFonts w:ascii="Times New Roman" w:eastAsia="Times New Roman" w:hAnsi="Times New Roman" w:cs="Times New Roman"/>
      <w:sz w:val="24"/>
      <w:szCs w:val="24"/>
      <w:lang w:eastAsia="ru-RU"/>
    </w:rPr>
  </w:style>
  <w:style w:type="character" w:customStyle="1" w:styleId="1f2">
    <w:name w:val="Тема примечания Знак1"/>
    <w:uiPriority w:val="99"/>
    <w:semiHidden/>
    <w:rsid w:val="009D0FFD"/>
    <w:rPr>
      <w:rFonts w:ascii="Calibri" w:eastAsia="Calibri" w:hAnsi="Calibri" w:cs="Times New Roman"/>
      <w:b/>
      <w:bCs/>
      <w:sz w:val="20"/>
      <w:szCs w:val="20"/>
      <w:lang w:val="en-US" w:eastAsia="x-none"/>
    </w:rPr>
  </w:style>
  <w:style w:type="character" w:customStyle="1" w:styleId="im">
    <w:name w:val="im"/>
    <w:rsid w:val="009D0FFD"/>
  </w:style>
  <w:style w:type="paragraph" w:styleId="HTML">
    <w:name w:val="HTML Preformatted"/>
    <w:basedOn w:val="a5"/>
    <w:link w:val="HTML0"/>
    <w:uiPriority w:val="99"/>
    <w:unhideWhenUsed/>
    <w:rsid w:val="009D0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uiPriority w:val="99"/>
    <w:rsid w:val="009D0FFD"/>
    <w:rPr>
      <w:rFonts w:ascii="Courier New" w:eastAsia="Times New Roman" w:hAnsi="Courier New" w:cs="Courier New"/>
      <w:sz w:val="20"/>
      <w:szCs w:val="20"/>
      <w:lang w:eastAsia="ru-RU"/>
    </w:rPr>
  </w:style>
  <w:style w:type="numbering" w:customStyle="1" w:styleId="210">
    <w:name w:val="Нет списка21"/>
    <w:next w:val="a8"/>
    <w:uiPriority w:val="99"/>
    <w:semiHidden/>
    <w:unhideWhenUsed/>
    <w:rsid w:val="009D0FFD"/>
  </w:style>
  <w:style w:type="numbering" w:customStyle="1" w:styleId="310">
    <w:name w:val="Нет списка31"/>
    <w:next w:val="a8"/>
    <w:uiPriority w:val="99"/>
    <w:semiHidden/>
    <w:unhideWhenUsed/>
    <w:rsid w:val="009D0FFD"/>
  </w:style>
  <w:style w:type="paragraph" w:customStyle="1" w:styleId="37">
    <w:name w:val="Обычный3"/>
    <w:rsid w:val="009D0FFD"/>
    <w:rPr>
      <w:rFonts w:ascii="Calibri" w:eastAsia="Calibri" w:hAnsi="Calibri" w:cs="Calibri"/>
      <w:color w:val="000000"/>
      <w:lang w:eastAsia="ru-RU"/>
    </w:rPr>
  </w:style>
  <w:style w:type="paragraph" w:customStyle="1" w:styleId="afffa">
    <w:name w:val="Обычный + по ширине"/>
    <w:basedOn w:val="a5"/>
    <w:rsid w:val="009D0FFD"/>
    <w:pPr>
      <w:jc w:val="both"/>
    </w:pPr>
  </w:style>
  <w:style w:type="numbering" w:customStyle="1" w:styleId="44">
    <w:name w:val="Нет списка4"/>
    <w:next w:val="a8"/>
    <w:uiPriority w:val="99"/>
    <w:semiHidden/>
    <w:unhideWhenUsed/>
    <w:rsid w:val="009D0FFD"/>
  </w:style>
  <w:style w:type="paragraph" w:customStyle="1" w:styleId="1f3">
    <w:name w:val="Обычный (веб)1"/>
    <w:basedOn w:val="a5"/>
    <w:rsid w:val="009D0FFD"/>
    <w:pPr>
      <w:widowControl w:val="0"/>
      <w:suppressAutoHyphens/>
    </w:pPr>
    <w:rPr>
      <w:rFonts w:ascii="Liberation Serif" w:eastAsia="DejaVu Sans" w:hAnsi="Liberation Serif"/>
      <w:kern w:val="1"/>
      <w:lang w:val="pt-BR"/>
    </w:rPr>
  </w:style>
  <w:style w:type="character" w:customStyle="1" w:styleId="2b">
    <w:name w:val="Основной текст (2)_"/>
    <w:basedOn w:val="a6"/>
    <w:link w:val="2c"/>
    <w:rsid w:val="009D0FFD"/>
    <w:rPr>
      <w:shd w:val="clear" w:color="auto" w:fill="FFFFFF"/>
    </w:rPr>
  </w:style>
  <w:style w:type="paragraph" w:customStyle="1" w:styleId="2c">
    <w:name w:val="Основной текст (2)"/>
    <w:basedOn w:val="a5"/>
    <w:link w:val="2b"/>
    <w:rsid w:val="009D0FFD"/>
    <w:pPr>
      <w:widowControl w:val="0"/>
      <w:shd w:val="clear" w:color="auto" w:fill="FFFFFF"/>
      <w:spacing w:line="396" w:lineRule="exact"/>
    </w:pPr>
    <w:rPr>
      <w:rFonts w:asciiTheme="minorHAnsi" w:eastAsiaTheme="minorHAnsi" w:hAnsiTheme="minorHAnsi" w:cstheme="minorBidi"/>
      <w:sz w:val="22"/>
      <w:szCs w:val="22"/>
      <w:lang w:eastAsia="en-US"/>
    </w:rPr>
  </w:style>
  <w:style w:type="paragraph" w:styleId="afffb">
    <w:name w:val="TOC Heading"/>
    <w:basedOn w:val="10"/>
    <w:next w:val="a5"/>
    <w:uiPriority w:val="39"/>
    <w:unhideWhenUsed/>
    <w:qFormat/>
    <w:rsid w:val="009D0FF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en-US" w:bidi="ar-SA"/>
    </w:rPr>
  </w:style>
  <w:style w:type="paragraph" w:styleId="1f4">
    <w:name w:val="toc 1"/>
    <w:basedOn w:val="a5"/>
    <w:next w:val="a5"/>
    <w:autoRedefine/>
    <w:uiPriority w:val="39"/>
    <w:unhideWhenUsed/>
    <w:rsid w:val="009D0FFD"/>
    <w:pPr>
      <w:tabs>
        <w:tab w:val="right" w:leader="dot" w:pos="14560"/>
      </w:tabs>
      <w:spacing w:after="100" w:line="276" w:lineRule="auto"/>
      <w:outlineLvl w:val="0"/>
    </w:pPr>
    <w:rPr>
      <w:rFonts w:asciiTheme="minorHAnsi" w:eastAsiaTheme="minorHAnsi" w:hAnsiTheme="minorHAnsi" w:cstheme="minorBidi"/>
      <w:noProof/>
      <w:sz w:val="28"/>
      <w:szCs w:val="22"/>
      <w:lang w:eastAsia="en-US"/>
    </w:rPr>
  </w:style>
  <w:style w:type="paragraph" w:styleId="2d">
    <w:name w:val="toc 2"/>
    <w:basedOn w:val="a5"/>
    <w:next w:val="a5"/>
    <w:autoRedefine/>
    <w:uiPriority w:val="39"/>
    <w:unhideWhenUsed/>
    <w:rsid w:val="009D0FFD"/>
    <w:pPr>
      <w:spacing w:after="100" w:line="276" w:lineRule="auto"/>
      <w:ind w:left="220"/>
    </w:pPr>
    <w:rPr>
      <w:rFonts w:asciiTheme="minorHAnsi" w:eastAsiaTheme="minorHAnsi" w:hAnsiTheme="minorHAnsi" w:cstheme="minorBidi"/>
      <w:sz w:val="22"/>
      <w:szCs w:val="22"/>
      <w:lang w:eastAsia="en-US"/>
    </w:rPr>
  </w:style>
  <w:style w:type="paragraph" w:styleId="38">
    <w:name w:val="toc 3"/>
    <w:basedOn w:val="a5"/>
    <w:next w:val="a5"/>
    <w:autoRedefine/>
    <w:uiPriority w:val="39"/>
    <w:unhideWhenUsed/>
    <w:rsid w:val="009D0FFD"/>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6118">
      <w:bodyDiv w:val="1"/>
      <w:marLeft w:val="0"/>
      <w:marRight w:val="0"/>
      <w:marTop w:val="0"/>
      <w:marBottom w:val="0"/>
      <w:divBdr>
        <w:top w:val="none" w:sz="0" w:space="0" w:color="auto"/>
        <w:left w:val="none" w:sz="0" w:space="0" w:color="auto"/>
        <w:bottom w:val="none" w:sz="0" w:space="0" w:color="auto"/>
        <w:right w:val="none" w:sz="0" w:space="0" w:color="auto"/>
      </w:divBdr>
      <w:divsChild>
        <w:div w:id="1002782382">
          <w:marLeft w:val="0"/>
          <w:marRight w:val="0"/>
          <w:marTop w:val="0"/>
          <w:marBottom w:val="0"/>
          <w:divBdr>
            <w:top w:val="none" w:sz="0" w:space="0" w:color="auto"/>
            <w:left w:val="none" w:sz="0" w:space="0" w:color="auto"/>
            <w:bottom w:val="none" w:sz="0" w:space="0" w:color="auto"/>
            <w:right w:val="none" w:sz="0" w:space="0" w:color="auto"/>
          </w:divBdr>
          <w:divsChild>
            <w:div w:id="852955158">
              <w:marLeft w:val="0"/>
              <w:marRight w:val="0"/>
              <w:marTop w:val="0"/>
              <w:marBottom w:val="0"/>
              <w:divBdr>
                <w:top w:val="none" w:sz="0" w:space="0" w:color="auto"/>
                <w:left w:val="none" w:sz="0" w:space="0" w:color="auto"/>
                <w:bottom w:val="none" w:sz="0" w:space="0" w:color="auto"/>
                <w:right w:val="none" w:sz="0" w:space="0" w:color="auto"/>
              </w:divBdr>
              <w:divsChild>
                <w:div w:id="751895770">
                  <w:marLeft w:val="0"/>
                  <w:marRight w:val="0"/>
                  <w:marTop w:val="0"/>
                  <w:marBottom w:val="0"/>
                  <w:divBdr>
                    <w:top w:val="none" w:sz="0" w:space="0" w:color="auto"/>
                    <w:left w:val="none" w:sz="0" w:space="0" w:color="auto"/>
                    <w:bottom w:val="none" w:sz="0" w:space="0" w:color="auto"/>
                    <w:right w:val="none" w:sz="0" w:space="0" w:color="auto"/>
                  </w:divBdr>
                  <w:divsChild>
                    <w:div w:id="1297369281">
                      <w:marLeft w:val="0"/>
                      <w:marRight w:val="0"/>
                      <w:marTop w:val="0"/>
                      <w:marBottom w:val="0"/>
                      <w:divBdr>
                        <w:top w:val="none" w:sz="0" w:space="0" w:color="auto"/>
                        <w:left w:val="none" w:sz="0" w:space="0" w:color="auto"/>
                        <w:bottom w:val="none" w:sz="0" w:space="0" w:color="auto"/>
                        <w:right w:val="none" w:sz="0" w:space="0" w:color="auto"/>
                      </w:divBdr>
                      <w:divsChild>
                        <w:div w:id="676619586">
                          <w:marLeft w:val="0"/>
                          <w:marRight w:val="0"/>
                          <w:marTop w:val="0"/>
                          <w:marBottom w:val="0"/>
                          <w:divBdr>
                            <w:top w:val="none" w:sz="0" w:space="0" w:color="auto"/>
                            <w:left w:val="none" w:sz="0" w:space="0" w:color="auto"/>
                            <w:bottom w:val="none" w:sz="0" w:space="0" w:color="auto"/>
                            <w:right w:val="none" w:sz="0" w:space="0" w:color="auto"/>
                          </w:divBdr>
                          <w:divsChild>
                            <w:div w:id="13745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010098">
          <w:marLeft w:val="0"/>
          <w:marRight w:val="0"/>
          <w:marTop w:val="0"/>
          <w:marBottom w:val="0"/>
          <w:divBdr>
            <w:top w:val="none" w:sz="0" w:space="0" w:color="auto"/>
            <w:left w:val="none" w:sz="0" w:space="0" w:color="auto"/>
            <w:bottom w:val="none" w:sz="0" w:space="0" w:color="auto"/>
            <w:right w:val="none" w:sz="0" w:space="0" w:color="auto"/>
          </w:divBdr>
          <w:divsChild>
            <w:div w:id="625042123">
              <w:marLeft w:val="0"/>
              <w:marRight w:val="0"/>
              <w:marTop w:val="0"/>
              <w:marBottom w:val="0"/>
              <w:divBdr>
                <w:top w:val="none" w:sz="0" w:space="0" w:color="auto"/>
                <w:left w:val="none" w:sz="0" w:space="0" w:color="auto"/>
                <w:bottom w:val="none" w:sz="0" w:space="0" w:color="auto"/>
                <w:right w:val="none" w:sz="0" w:space="0" w:color="auto"/>
              </w:divBdr>
              <w:divsChild>
                <w:div w:id="6619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6349">
      <w:bodyDiv w:val="1"/>
      <w:marLeft w:val="0"/>
      <w:marRight w:val="0"/>
      <w:marTop w:val="0"/>
      <w:marBottom w:val="0"/>
      <w:divBdr>
        <w:top w:val="none" w:sz="0" w:space="0" w:color="auto"/>
        <w:left w:val="none" w:sz="0" w:space="0" w:color="auto"/>
        <w:bottom w:val="none" w:sz="0" w:space="0" w:color="auto"/>
        <w:right w:val="none" w:sz="0" w:space="0" w:color="auto"/>
      </w:divBdr>
    </w:div>
    <w:div w:id="390344917">
      <w:bodyDiv w:val="1"/>
      <w:marLeft w:val="0"/>
      <w:marRight w:val="0"/>
      <w:marTop w:val="0"/>
      <w:marBottom w:val="0"/>
      <w:divBdr>
        <w:top w:val="none" w:sz="0" w:space="0" w:color="auto"/>
        <w:left w:val="none" w:sz="0" w:space="0" w:color="auto"/>
        <w:bottom w:val="none" w:sz="0" w:space="0" w:color="auto"/>
        <w:right w:val="none" w:sz="0" w:space="0" w:color="auto"/>
      </w:divBdr>
    </w:div>
    <w:div w:id="400296552">
      <w:bodyDiv w:val="1"/>
      <w:marLeft w:val="0"/>
      <w:marRight w:val="0"/>
      <w:marTop w:val="0"/>
      <w:marBottom w:val="0"/>
      <w:divBdr>
        <w:top w:val="none" w:sz="0" w:space="0" w:color="auto"/>
        <w:left w:val="none" w:sz="0" w:space="0" w:color="auto"/>
        <w:bottom w:val="none" w:sz="0" w:space="0" w:color="auto"/>
        <w:right w:val="none" w:sz="0" w:space="0" w:color="auto"/>
      </w:divBdr>
    </w:div>
    <w:div w:id="590356854">
      <w:bodyDiv w:val="1"/>
      <w:marLeft w:val="0"/>
      <w:marRight w:val="0"/>
      <w:marTop w:val="0"/>
      <w:marBottom w:val="0"/>
      <w:divBdr>
        <w:top w:val="none" w:sz="0" w:space="0" w:color="auto"/>
        <w:left w:val="none" w:sz="0" w:space="0" w:color="auto"/>
        <w:bottom w:val="none" w:sz="0" w:space="0" w:color="auto"/>
        <w:right w:val="none" w:sz="0" w:space="0" w:color="auto"/>
      </w:divBdr>
      <w:divsChild>
        <w:div w:id="1728608498">
          <w:marLeft w:val="0"/>
          <w:marRight w:val="0"/>
          <w:marTop w:val="0"/>
          <w:marBottom w:val="0"/>
          <w:divBdr>
            <w:top w:val="none" w:sz="0" w:space="0" w:color="auto"/>
            <w:left w:val="none" w:sz="0" w:space="0" w:color="auto"/>
            <w:bottom w:val="none" w:sz="0" w:space="0" w:color="auto"/>
            <w:right w:val="none" w:sz="0" w:space="0" w:color="auto"/>
          </w:divBdr>
          <w:divsChild>
            <w:div w:id="1614482615">
              <w:marLeft w:val="0"/>
              <w:marRight w:val="0"/>
              <w:marTop w:val="0"/>
              <w:marBottom w:val="0"/>
              <w:divBdr>
                <w:top w:val="none" w:sz="0" w:space="0" w:color="auto"/>
                <w:left w:val="none" w:sz="0" w:space="0" w:color="auto"/>
                <w:bottom w:val="none" w:sz="0" w:space="0" w:color="auto"/>
                <w:right w:val="none" w:sz="0" w:space="0" w:color="auto"/>
              </w:divBdr>
              <w:divsChild>
                <w:div w:id="1951474373">
                  <w:marLeft w:val="0"/>
                  <w:marRight w:val="0"/>
                  <w:marTop w:val="0"/>
                  <w:marBottom w:val="0"/>
                  <w:divBdr>
                    <w:top w:val="none" w:sz="0" w:space="0" w:color="auto"/>
                    <w:left w:val="none" w:sz="0" w:space="0" w:color="auto"/>
                    <w:bottom w:val="none" w:sz="0" w:space="0" w:color="auto"/>
                    <w:right w:val="none" w:sz="0" w:space="0" w:color="auto"/>
                  </w:divBdr>
                  <w:divsChild>
                    <w:div w:id="1580866705">
                      <w:marLeft w:val="0"/>
                      <w:marRight w:val="0"/>
                      <w:marTop w:val="0"/>
                      <w:marBottom w:val="264"/>
                      <w:divBdr>
                        <w:top w:val="none" w:sz="0" w:space="0" w:color="auto"/>
                        <w:left w:val="none" w:sz="0" w:space="0" w:color="auto"/>
                        <w:bottom w:val="none" w:sz="0" w:space="0" w:color="auto"/>
                        <w:right w:val="none" w:sz="0" w:space="0" w:color="auto"/>
                      </w:divBdr>
                      <w:divsChild>
                        <w:div w:id="6868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58858">
      <w:bodyDiv w:val="1"/>
      <w:marLeft w:val="0"/>
      <w:marRight w:val="0"/>
      <w:marTop w:val="0"/>
      <w:marBottom w:val="0"/>
      <w:divBdr>
        <w:top w:val="none" w:sz="0" w:space="0" w:color="auto"/>
        <w:left w:val="none" w:sz="0" w:space="0" w:color="auto"/>
        <w:bottom w:val="none" w:sz="0" w:space="0" w:color="auto"/>
        <w:right w:val="none" w:sz="0" w:space="0" w:color="auto"/>
      </w:divBdr>
    </w:div>
    <w:div w:id="1584947800">
      <w:bodyDiv w:val="1"/>
      <w:marLeft w:val="0"/>
      <w:marRight w:val="0"/>
      <w:marTop w:val="0"/>
      <w:marBottom w:val="0"/>
      <w:divBdr>
        <w:top w:val="none" w:sz="0" w:space="0" w:color="auto"/>
        <w:left w:val="none" w:sz="0" w:space="0" w:color="auto"/>
        <w:bottom w:val="none" w:sz="0" w:space="0" w:color="auto"/>
        <w:right w:val="none" w:sz="0" w:space="0" w:color="auto"/>
      </w:divBdr>
    </w:div>
    <w:div w:id="1618559026">
      <w:bodyDiv w:val="1"/>
      <w:marLeft w:val="0"/>
      <w:marRight w:val="0"/>
      <w:marTop w:val="0"/>
      <w:marBottom w:val="0"/>
      <w:divBdr>
        <w:top w:val="none" w:sz="0" w:space="0" w:color="auto"/>
        <w:left w:val="none" w:sz="0" w:space="0" w:color="auto"/>
        <w:bottom w:val="none" w:sz="0" w:space="0" w:color="auto"/>
        <w:right w:val="none" w:sz="0" w:space="0" w:color="auto"/>
      </w:divBdr>
    </w:div>
    <w:div w:id="1744792012">
      <w:bodyDiv w:val="1"/>
      <w:marLeft w:val="0"/>
      <w:marRight w:val="0"/>
      <w:marTop w:val="0"/>
      <w:marBottom w:val="0"/>
      <w:divBdr>
        <w:top w:val="none" w:sz="0" w:space="0" w:color="auto"/>
        <w:left w:val="none" w:sz="0" w:space="0" w:color="auto"/>
        <w:bottom w:val="none" w:sz="0" w:space="0" w:color="auto"/>
        <w:right w:val="none" w:sz="0" w:space="0" w:color="auto"/>
      </w:divBdr>
      <w:divsChild>
        <w:div w:id="1760102470">
          <w:marLeft w:val="0"/>
          <w:marRight w:val="0"/>
          <w:marTop w:val="0"/>
          <w:marBottom w:val="0"/>
          <w:divBdr>
            <w:top w:val="none" w:sz="0" w:space="0" w:color="auto"/>
            <w:left w:val="none" w:sz="0" w:space="0" w:color="auto"/>
            <w:bottom w:val="none" w:sz="0" w:space="0" w:color="auto"/>
            <w:right w:val="none" w:sz="0" w:space="0" w:color="auto"/>
          </w:divBdr>
          <w:divsChild>
            <w:div w:id="1594433020">
              <w:marLeft w:val="0"/>
              <w:marRight w:val="0"/>
              <w:marTop w:val="0"/>
              <w:marBottom w:val="0"/>
              <w:divBdr>
                <w:top w:val="none" w:sz="0" w:space="0" w:color="auto"/>
                <w:left w:val="none" w:sz="0" w:space="0" w:color="auto"/>
                <w:bottom w:val="none" w:sz="0" w:space="0" w:color="auto"/>
                <w:right w:val="none" w:sz="0" w:space="0" w:color="auto"/>
              </w:divBdr>
              <w:divsChild>
                <w:div w:id="1657608086">
                  <w:marLeft w:val="0"/>
                  <w:marRight w:val="0"/>
                  <w:marTop w:val="0"/>
                  <w:marBottom w:val="0"/>
                  <w:divBdr>
                    <w:top w:val="none" w:sz="0" w:space="0" w:color="auto"/>
                    <w:left w:val="none" w:sz="0" w:space="0" w:color="auto"/>
                    <w:bottom w:val="none" w:sz="0" w:space="0" w:color="auto"/>
                    <w:right w:val="none" w:sz="0" w:space="0" w:color="auto"/>
                  </w:divBdr>
                  <w:divsChild>
                    <w:div w:id="1776092286">
                      <w:marLeft w:val="0"/>
                      <w:marRight w:val="0"/>
                      <w:marTop w:val="0"/>
                      <w:marBottom w:val="0"/>
                      <w:divBdr>
                        <w:top w:val="none" w:sz="0" w:space="0" w:color="auto"/>
                        <w:left w:val="none" w:sz="0" w:space="0" w:color="auto"/>
                        <w:bottom w:val="none" w:sz="0" w:space="0" w:color="auto"/>
                        <w:right w:val="none" w:sz="0" w:space="0" w:color="auto"/>
                      </w:divBdr>
                      <w:divsChild>
                        <w:div w:id="1255628062">
                          <w:marLeft w:val="0"/>
                          <w:marRight w:val="0"/>
                          <w:marTop w:val="0"/>
                          <w:marBottom w:val="0"/>
                          <w:divBdr>
                            <w:top w:val="none" w:sz="0" w:space="0" w:color="auto"/>
                            <w:left w:val="none" w:sz="0" w:space="0" w:color="auto"/>
                            <w:bottom w:val="none" w:sz="0" w:space="0" w:color="auto"/>
                            <w:right w:val="none" w:sz="0" w:space="0" w:color="auto"/>
                          </w:divBdr>
                          <w:divsChild>
                            <w:div w:id="839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2981">
          <w:marLeft w:val="0"/>
          <w:marRight w:val="0"/>
          <w:marTop w:val="0"/>
          <w:marBottom w:val="0"/>
          <w:divBdr>
            <w:top w:val="none" w:sz="0" w:space="0" w:color="auto"/>
            <w:left w:val="none" w:sz="0" w:space="0" w:color="auto"/>
            <w:bottom w:val="none" w:sz="0" w:space="0" w:color="auto"/>
            <w:right w:val="none" w:sz="0" w:space="0" w:color="auto"/>
          </w:divBdr>
          <w:divsChild>
            <w:div w:id="1787045310">
              <w:marLeft w:val="0"/>
              <w:marRight w:val="0"/>
              <w:marTop w:val="0"/>
              <w:marBottom w:val="0"/>
              <w:divBdr>
                <w:top w:val="none" w:sz="0" w:space="0" w:color="auto"/>
                <w:left w:val="none" w:sz="0" w:space="0" w:color="auto"/>
                <w:bottom w:val="none" w:sz="0" w:space="0" w:color="auto"/>
                <w:right w:val="none" w:sz="0" w:space="0" w:color="auto"/>
              </w:divBdr>
              <w:divsChild>
                <w:div w:id="357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5543">
      <w:bodyDiv w:val="1"/>
      <w:marLeft w:val="0"/>
      <w:marRight w:val="0"/>
      <w:marTop w:val="0"/>
      <w:marBottom w:val="0"/>
      <w:divBdr>
        <w:top w:val="none" w:sz="0" w:space="0" w:color="auto"/>
        <w:left w:val="none" w:sz="0" w:space="0" w:color="auto"/>
        <w:bottom w:val="none" w:sz="0" w:space="0" w:color="auto"/>
        <w:right w:val="none" w:sz="0" w:space="0" w:color="auto"/>
      </w:divBdr>
    </w:div>
    <w:div w:id="1981573764">
      <w:bodyDiv w:val="1"/>
      <w:marLeft w:val="0"/>
      <w:marRight w:val="0"/>
      <w:marTop w:val="0"/>
      <w:marBottom w:val="0"/>
      <w:divBdr>
        <w:top w:val="none" w:sz="0" w:space="0" w:color="auto"/>
        <w:left w:val="none" w:sz="0" w:space="0" w:color="auto"/>
        <w:bottom w:val="none" w:sz="0" w:space="0" w:color="auto"/>
        <w:right w:val="none" w:sz="0" w:space="0" w:color="auto"/>
      </w:divBdr>
    </w:div>
    <w:div w:id="21415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ru/tamdoc/16sr0046/" TargetMode="External"/><Relationship Id="rId13" Type="http://schemas.openxmlformats.org/officeDocument/2006/relationships/hyperlink" Target="https://www.alta.ru/tamdoc/16sr0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a.ru/tamdoc/16sr0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lta.ru/tamdoc/17rk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a.ru/tamdoc/18kr0116/" TargetMode="External"/><Relationship Id="rId5" Type="http://schemas.openxmlformats.org/officeDocument/2006/relationships/webSettings" Target="webSettings.xml"/><Relationship Id="rId15" Type="http://schemas.openxmlformats.org/officeDocument/2006/relationships/hyperlink" Target="https://www.alta.ru/tamdoc/16sr0027/" TargetMode="External"/><Relationship Id="rId10" Type="http://schemas.openxmlformats.org/officeDocument/2006/relationships/hyperlink" Target="https://www.alta.ru/tamdoc/16sr00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ta.ru/tamdoc/16sr0046/" TargetMode="External"/><Relationship Id="rId14" Type="http://schemas.openxmlformats.org/officeDocument/2006/relationships/hyperlink" Target="https://www.alta.ru/tamdoc/16sr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D0B2D-A3F4-4F9B-ABE0-E5392FE1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3502</Words>
  <Characters>19963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Igosheva</cp:lastModifiedBy>
  <cp:revision>5</cp:revision>
  <cp:lastPrinted>2021-11-17T07:33:00Z</cp:lastPrinted>
  <dcterms:created xsi:type="dcterms:W3CDTF">2021-11-17T12:06:00Z</dcterms:created>
  <dcterms:modified xsi:type="dcterms:W3CDTF">2021-11-17T13:10:00Z</dcterms:modified>
</cp:coreProperties>
</file>