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B5373" w:rsidRDefault="001122AC" w:rsidP="003B5373">
      <w:pPr>
        <w:jc w:val="right"/>
        <w:rPr>
          <w:b/>
          <w:color w:val="000000"/>
          <w:sz w:val="22"/>
          <w:szCs w:val="22"/>
        </w:rPr>
      </w:pPr>
      <w:r w:rsidRPr="003B5373">
        <w:rPr>
          <w:b/>
          <w:color w:val="000000"/>
          <w:sz w:val="22"/>
          <w:szCs w:val="22"/>
        </w:rPr>
        <w:t>Приложение № 3</w:t>
      </w:r>
    </w:p>
    <w:p w:rsidR="00DD3A21" w:rsidRPr="007A0CDA" w:rsidRDefault="001122AC" w:rsidP="003B5373">
      <w:pPr>
        <w:ind w:left="2832" w:firstLine="708"/>
        <w:jc w:val="right"/>
        <w:rPr>
          <w:b/>
          <w:color w:val="000000"/>
          <w:sz w:val="22"/>
          <w:szCs w:val="22"/>
        </w:rPr>
      </w:pPr>
      <w:r w:rsidRPr="007A0CDA">
        <w:rPr>
          <w:b/>
          <w:color w:val="000000"/>
          <w:sz w:val="22"/>
          <w:szCs w:val="22"/>
        </w:rPr>
        <w:t xml:space="preserve">к Приказу </w:t>
      </w:r>
      <w:r w:rsidR="00AB7D8D" w:rsidRPr="007A0CDA">
        <w:rPr>
          <w:b/>
          <w:color w:val="000000"/>
          <w:sz w:val="22"/>
          <w:szCs w:val="22"/>
        </w:rPr>
        <w:t>№</w:t>
      </w:r>
      <w:r w:rsidR="00D70043" w:rsidRPr="007A0CDA">
        <w:rPr>
          <w:b/>
          <w:color w:val="000000"/>
          <w:sz w:val="22"/>
          <w:szCs w:val="22"/>
        </w:rPr>
        <w:t xml:space="preserve"> </w:t>
      </w:r>
      <w:r w:rsidR="007A0CDA" w:rsidRPr="007A0CDA">
        <w:rPr>
          <w:b/>
          <w:color w:val="000000"/>
          <w:sz w:val="22"/>
          <w:szCs w:val="22"/>
        </w:rPr>
        <w:t>18</w:t>
      </w:r>
    </w:p>
    <w:p w:rsidR="001122AC" w:rsidRPr="003B5373" w:rsidRDefault="00D66189" w:rsidP="003B5373">
      <w:pPr>
        <w:ind w:left="2832" w:firstLine="708"/>
        <w:jc w:val="right"/>
        <w:rPr>
          <w:b/>
          <w:color w:val="000000"/>
          <w:sz w:val="22"/>
          <w:szCs w:val="22"/>
        </w:rPr>
      </w:pPr>
      <w:r w:rsidRPr="007A0CDA">
        <w:rPr>
          <w:b/>
          <w:color w:val="000000"/>
          <w:sz w:val="22"/>
          <w:szCs w:val="22"/>
        </w:rPr>
        <w:t>от «</w:t>
      </w:r>
      <w:r w:rsidR="00C137E5" w:rsidRPr="007A0CDA">
        <w:rPr>
          <w:b/>
          <w:color w:val="000000"/>
          <w:sz w:val="22"/>
          <w:szCs w:val="22"/>
        </w:rPr>
        <w:t>1</w:t>
      </w:r>
      <w:r w:rsidR="007A0CDA" w:rsidRPr="007A0CDA">
        <w:rPr>
          <w:b/>
          <w:color w:val="000000"/>
          <w:sz w:val="22"/>
          <w:szCs w:val="22"/>
        </w:rPr>
        <w:t>4</w:t>
      </w:r>
      <w:r w:rsidR="001122AC" w:rsidRPr="007A0CDA">
        <w:rPr>
          <w:b/>
          <w:color w:val="000000"/>
          <w:sz w:val="22"/>
          <w:szCs w:val="22"/>
        </w:rPr>
        <w:t xml:space="preserve">» </w:t>
      </w:r>
      <w:r w:rsidR="00503C39" w:rsidRPr="007A0CDA">
        <w:rPr>
          <w:b/>
          <w:color w:val="000000"/>
          <w:sz w:val="22"/>
          <w:szCs w:val="22"/>
        </w:rPr>
        <w:t>февраля</w:t>
      </w:r>
      <w:r w:rsidR="00C90DE0" w:rsidRPr="007A0CDA">
        <w:rPr>
          <w:b/>
          <w:color w:val="000000"/>
          <w:sz w:val="22"/>
          <w:szCs w:val="22"/>
        </w:rPr>
        <w:t xml:space="preserve"> </w:t>
      </w:r>
      <w:r w:rsidR="001122AC" w:rsidRPr="007A0CDA">
        <w:rPr>
          <w:b/>
          <w:color w:val="000000"/>
          <w:sz w:val="22"/>
          <w:szCs w:val="22"/>
        </w:rPr>
        <w:t>20</w:t>
      </w:r>
      <w:r w:rsidR="0047369B" w:rsidRPr="007A0CDA">
        <w:rPr>
          <w:b/>
          <w:color w:val="000000"/>
          <w:sz w:val="22"/>
          <w:szCs w:val="22"/>
        </w:rPr>
        <w:t>2</w:t>
      </w:r>
      <w:r w:rsidR="00080E35" w:rsidRPr="007A0CDA">
        <w:rPr>
          <w:b/>
          <w:color w:val="000000"/>
          <w:sz w:val="22"/>
          <w:szCs w:val="22"/>
        </w:rPr>
        <w:t>4</w:t>
      </w:r>
      <w:r w:rsidR="001122AC" w:rsidRPr="007A0CDA">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7243B6">
        <w:rPr>
          <w:b/>
          <w:bCs/>
          <w:color w:val="000000"/>
          <w:sz w:val="22"/>
          <w:szCs w:val="22"/>
        </w:rPr>
        <w:t xml:space="preserve">проведении </w:t>
      </w:r>
      <w:r w:rsidR="00503C39">
        <w:rPr>
          <w:b/>
          <w:bCs/>
          <w:color w:val="000000"/>
          <w:sz w:val="22"/>
          <w:szCs w:val="22"/>
        </w:rPr>
        <w:t>14 марта</w:t>
      </w:r>
      <w:r w:rsidR="00807D0F" w:rsidRPr="007243B6">
        <w:rPr>
          <w:b/>
          <w:bCs/>
          <w:color w:val="000000"/>
          <w:sz w:val="22"/>
          <w:szCs w:val="22"/>
        </w:rPr>
        <w:t xml:space="preserve"> </w:t>
      </w:r>
      <w:r w:rsidR="00B848F0" w:rsidRPr="007243B6">
        <w:rPr>
          <w:b/>
          <w:bCs/>
          <w:color w:val="000000"/>
          <w:sz w:val="22"/>
          <w:szCs w:val="22"/>
        </w:rPr>
        <w:t>20</w:t>
      </w:r>
      <w:r w:rsidR="0047369B" w:rsidRPr="007243B6">
        <w:rPr>
          <w:b/>
          <w:bCs/>
          <w:color w:val="000000"/>
          <w:sz w:val="22"/>
          <w:szCs w:val="22"/>
        </w:rPr>
        <w:t>2</w:t>
      </w:r>
      <w:r w:rsidR="00080E35">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3F7DE2" w:rsidRDefault="003F7DE2">
      <w:pPr>
        <w:autoSpaceDE w:val="0"/>
        <w:autoSpaceDN w:val="0"/>
        <w:adjustRightInd w:val="0"/>
        <w:ind w:firstLine="709"/>
        <w:jc w:val="right"/>
        <w:rPr>
          <w:b/>
          <w:color w:val="000000"/>
          <w:sz w:val="22"/>
          <w:szCs w:val="22"/>
        </w:rPr>
      </w:pP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320"/>
        <w:gridCol w:w="1701"/>
        <w:gridCol w:w="674"/>
        <w:gridCol w:w="19"/>
        <w:gridCol w:w="1450"/>
        <w:gridCol w:w="49"/>
        <w:gridCol w:w="1085"/>
        <w:gridCol w:w="10"/>
        <w:gridCol w:w="999"/>
        <w:gridCol w:w="19"/>
        <w:gridCol w:w="802"/>
        <w:gridCol w:w="20"/>
        <w:gridCol w:w="1394"/>
      </w:tblGrid>
      <w:tr w:rsidR="00503C39" w:rsidRPr="00D44952" w:rsidTr="0097241B">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 лота</w:t>
            </w:r>
          </w:p>
        </w:tc>
        <w:tc>
          <w:tcPr>
            <w:tcW w:w="1320" w:type="dxa"/>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Номер помещения согласно технического паспорта/отчета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Описание и технические характеристики</w:t>
            </w:r>
          </w:p>
        </w:tc>
        <w:tc>
          <w:tcPr>
            <w:tcW w:w="693"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Площадь помещений, м</w:t>
            </w:r>
            <w:r w:rsidRPr="00D44952">
              <w:rPr>
                <w:b/>
                <w:bCs/>
                <w:sz w:val="16"/>
                <w:szCs w:val="16"/>
                <w:vertAlign w:val="superscript"/>
              </w:rPr>
              <w:t>2</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Назначение помещения</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 xml:space="preserve">Начальная (минимальная)  цена за 1 кв. м. объекта аренды в месяц, </w:t>
            </w:r>
            <w:proofErr w:type="spellStart"/>
            <w:r w:rsidRPr="00D44952">
              <w:rPr>
                <w:b/>
                <w:bCs/>
                <w:sz w:val="16"/>
                <w:szCs w:val="16"/>
              </w:rPr>
              <w:t>руб</w:t>
            </w:r>
            <w:proofErr w:type="spellEnd"/>
            <w:r w:rsidRPr="00D44952">
              <w:rPr>
                <w:rFonts w:eastAsia="Arial Unicode MS"/>
                <w:sz w:val="16"/>
                <w:szCs w:val="16"/>
                <w:vertAlign w:val="superscript"/>
              </w:rPr>
              <w:footnoteReference w:customMarkFollows="1" w:id="1"/>
              <w:t>*</w:t>
            </w:r>
            <w:r w:rsidRPr="00D44952">
              <w:rPr>
                <w:b/>
                <w:bCs/>
                <w:sz w:val="16"/>
                <w:szCs w:val="16"/>
              </w:rPr>
              <w:t>.</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Начальная (минимальная)  цена за всю площадь объекта аренды в месяц, руб.</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Срок действия договора аренды</w:t>
            </w:r>
          </w:p>
        </w:tc>
        <w:tc>
          <w:tcPr>
            <w:tcW w:w="1394" w:type="dxa"/>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Начальная (минимальная) цена договора за весь срок аренды, руб.</w:t>
            </w:r>
          </w:p>
        </w:tc>
      </w:tr>
      <w:tr w:rsidR="00503C39" w:rsidRPr="00D44952" w:rsidTr="0097241B">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3</w:t>
            </w:r>
          </w:p>
        </w:tc>
        <w:tc>
          <w:tcPr>
            <w:tcW w:w="693"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4</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5</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6</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7</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503C39" w:rsidRPr="00D44952" w:rsidRDefault="00503C39" w:rsidP="0097241B">
            <w:pPr>
              <w:jc w:val="center"/>
              <w:rPr>
                <w:b/>
                <w:bCs/>
                <w:sz w:val="16"/>
                <w:szCs w:val="16"/>
              </w:rPr>
            </w:pPr>
            <w:r w:rsidRPr="00D44952">
              <w:rPr>
                <w:b/>
                <w:bCs/>
                <w:sz w:val="16"/>
                <w:szCs w:val="16"/>
              </w:rPr>
              <w:t>8</w:t>
            </w:r>
          </w:p>
        </w:tc>
        <w:tc>
          <w:tcPr>
            <w:tcW w:w="1394" w:type="dxa"/>
            <w:tcBorders>
              <w:top w:val="single" w:sz="4" w:space="0" w:color="auto"/>
              <w:left w:val="single" w:sz="4" w:space="0" w:color="auto"/>
              <w:bottom w:val="single" w:sz="4" w:space="0" w:color="auto"/>
              <w:right w:val="single" w:sz="4" w:space="0" w:color="auto"/>
            </w:tcBorders>
          </w:tcPr>
          <w:p w:rsidR="00503C39" w:rsidRPr="00D44952" w:rsidRDefault="00503C39" w:rsidP="0097241B">
            <w:pPr>
              <w:jc w:val="center"/>
              <w:rPr>
                <w:b/>
                <w:bCs/>
                <w:sz w:val="16"/>
                <w:szCs w:val="16"/>
              </w:rPr>
            </w:pPr>
          </w:p>
        </w:tc>
      </w:tr>
      <w:tr w:rsidR="00503C39" w:rsidRPr="00D44952" w:rsidTr="0097241B">
        <w:trPr>
          <w:trHeight w:val="20"/>
        </w:trPr>
        <w:tc>
          <w:tcPr>
            <w:tcW w:w="518" w:type="dxa"/>
            <w:vMerge w:val="restart"/>
            <w:tcBorders>
              <w:top w:val="single" w:sz="4" w:space="0" w:color="auto"/>
              <w:left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1</w:t>
            </w:r>
          </w:p>
        </w:tc>
        <w:tc>
          <w:tcPr>
            <w:tcW w:w="9542" w:type="dxa"/>
            <w:gridSpan w:val="13"/>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sidRPr="00F8588C">
              <w:rPr>
                <w:b/>
                <w:bCs/>
                <w:sz w:val="16"/>
                <w:szCs w:val="16"/>
              </w:rPr>
              <w:t>Здание головного корпуса,  I</w:t>
            </w:r>
            <w:r>
              <w:rPr>
                <w:b/>
                <w:bCs/>
                <w:sz w:val="16"/>
                <w:szCs w:val="16"/>
                <w:lang w:val="en-US"/>
              </w:rPr>
              <w:t>I</w:t>
            </w:r>
            <w:r w:rsidRPr="00F8588C">
              <w:rPr>
                <w:b/>
                <w:bCs/>
                <w:sz w:val="16"/>
                <w:szCs w:val="16"/>
              </w:rPr>
              <w:t xml:space="preserve"> этаж,  расположенное по адресу: Республика Мордовия, г. Саранск, ул. Лодыгина д.3</w:t>
            </w:r>
          </w:p>
        </w:tc>
      </w:tr>
      <w:tr w:rsidR="00503C39" w:rsidRPr="00D44952" w:rsidTr="0097241B">
        <w:trPr>
          <w:trHeight w:val="2118"/>
        </w:trPr>
        <w:tc>
          <w:tcPr>
            <w:tcW w:w="518" w:type="dxa"/>
            <w:vMerge/>
            <w:tcBorders>
              <w:left w:val="single" w:sz="4" w:space="0" w:color="auto"/>
              <w:right w:val="single" w:sz="4" w:space="0" w:color="auto"/>
            </w:tcBorders>
            <w:vAlign w:val="center"/>
          </w:tcPr>
          <w:p w:rsidR="00503C39" w:rsidRPr="009538A3" w:rsidRDefault="00503C39" w:rsidP="0097241B">
            <w:pPr>
              <w:jc w:val="center"/>
              <w:rPr>
                <w:bCs/>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503C39" w:rsidRPr="008B69F9" w:rsidRDefault="00503C39" w:rsidP="0097241B">
            <w:pPr>
              <w:jc w:val="center"/>
              <w:rPr>
                <w:bCs/>
                <w:sz w:val="16"/>
                <w:szCs w:val="16"/>
                <w:lang w:val="en-US"/>
              </w:rPr>
            </w:pPr>
            <w:r>
              <w:rPr>
                <w:bCs/>
                <w:sz w:val="16"/>
                <w:szCs w:val="16"/>
                <w:lang w:val="en-US"/>
              </w:rPr>
              <w:t>51</w:t>
            </w:r>
          </w:p>
        </w:tc>
        <w:tc>
          <w:tcPr>
            <w:tcW w:w="1701" w:type="dxa"/>
            <w:vMerge w:val="restart"/>
            <w:tcBorders>
              <w:left w:val="single" w:sz="4" w:space="0" w:color="auto"/>
              <w:right w:val="single" w:sz="4" w:space="0" w:color="auto"/>
            </w:tcBorders>
            <w:vAlign w:val="center"/>
          </w:tcPr>
          <w:p w:rsidR="00503C39" w:rsidRDefault="00503C39" w:rsidP="0097241B">
            <w:pPr>
              <w:widowControl w:val="0"/>
              <w:autoSpaceDE w:val="0"/>
              <w:autoSpaceDN w:val="0"/>
              <w:adjustRightInd w:val="0"/>
              <w:jc w:val="center"/>
              <w:rPr>
                <w:color w:val="000000"/>
                <w:sz w:val="16"/>
                <w:szCs w:val="16"/>
              </w:rPr>
            </w:pPr>
          </w:p>
          <w:p w:rsidR="00503C39" w:rsidRDefault="00503C39" w:rsidP="0097241B">
            <w:pPr>
              <w:widowControl w:val="0"/>
              <w:autoSpaceDE w:val="0"/>
              <w:autoSpaceDN w:val="0"/>
              <w:adjustRightInd w:val="0"/>
              <w:jc w:val="center"/>
              <w:rPr>
                <w:color w:val="000000"/>
                <w:sz w:val="16"/>
                <w:szCs w:val="16"/>
              </w:rPr>
            </w:pPr>
            <w:r w:rsidRPr="00EE6570">
              <w:rPr>
                <w:color w:val="000000"/>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color w:val="000000"/>
                <w:sz w:val="16"/>
                <w:szCs w:val="16"/>
              </w:rPr>
              <w:t>керамогранитная</w:t>
            </w:r>
            <w:proofErr w:type="spellEnd"/>
            <w:r w:rsidRPr="00EE6570">
              <w:rPr>
                <w:color w:val="000000"/>
                <w:sz w:val="16"/>
                <w:szCs w:val="16"/>
              </w:rPr>
              <w:t xml:space="preserve"> плитка, оконные проемы – стеклопакеты ПВХ, внутренняя отделка-</w:t>
            </w:r>
            <w:proofErr w:type="spellStart"/>
            <w:r w:rsidRPr="00EE6570">
              <w:rPr>
                <w:color w:val="000000"/>
                <w:sz w:val="16"/>
                <w:szCs w:val="16"/>
              </w:rPr>
              <w:t>гипсокартон</w:t>
            </w:r>
            <w:proofErr w:type="spellEnd"/>
            <w:r w:rsidRPr="00EE6570">
              <w:rPr>
                <w:color w:val="000000"/>
                <w:sz w:val="16"/>
                <w:szCs w:val="16"/>
              </w:rPr>
              <w:t xml:space="preserve">, оклейка обоями, окраска, отопление автономное, водоснабжение </w:t>
            </w:r>
            <w:r w:rsidRPr="00EE6570">
              <w:rPr>
                <w:color w:val="000000"/>
                <w:sz w:val="16"/>
                <w:szCs w:val="16"/>
              </w:rPr>
              <w:lastRenderedPageBreak/>
              <w:t>центральное, канализация</w:t>
            </w:r>
          </w:p>
          <w:p w:rsidR="00503C39" w:rsidRPr="00D44952" w:rsidRDefault="00503C39" w:rsidP="0097241B">
            <w:pPr>
              <w:widowControl w:val="0"/>
              <w:autoSpaceDE w:val="0"/>
              <w:autoSpaceDN w:val="0"/>
              <w:adjustRightInd w:val="0"/>
              <w:jc w:val="center"/>
              <w:rPr>
                <w:color w:val="000000"/>
                <w:sz w:val="16"/>
                <w:szCs w:val="16"/>
              </w:rPr>
            </w:pPr>
          </w:p>
        </w:tc>
        <w:tc>
          <w:tcPr>
            <w:tcW w:w="693" w:type="dxa"/>
            <w:gridSpan w:val="2"/>
            <w:tcBorders>
              <w:left w:val="single" w:sz="4" w:space="0" w:color="auto"/>
              <w:right w:val="single" w:sz="4" w:space="0" w:color="000000"/>
            </w:tcBorders>
            <w:vAlign w:val="center"/>
          </w:tcPr>
          <w:p w:rsidR="00503C39" w:rsidRPr="008B69F9" w:rsidRDefault="00503C39" w:rsidP="0097241B">
            <w:pPr>
              <w:jc w:val="center"/>
              <w:rPr>
                <w:sz w:val="16"/>
                <w:szCs w:val="16"/>
              </w:rPr>
            </w:pPr>
            <w:r>
              <w:rPr>
                <w:sz w:val="16"/>
                <w:szCs w:val="16"/>
                <w:lang w:val="en-US"/>
              </w:rPr>
              <w:lastRenderedPageBreak/>
              <w:t>5,9</w:t>
            </w:r>
          </w:p>
        </w:tc>
        <w:tc>
          <w:tcPr>
            <w:tcW w:w="1499" w:type="dxa"/>
            <w:gridSpan w:val="2"/>
            <w:tcBorders>
              <w:left w:val="single" w:sz="4" w:space="0" w:color="000000"/>
              <w:right w:val="single" w:sz="4" w:space="0" w:color="000000"/>
            </w:tcBorders>
            <w:vAlign w:val="center"/>
          </w:tcPr>
          <w:p w:rsidR="00503C39" w:rsidRPr="00D44952" w:rsidRDefault="00503C39" w:rsidP="0097241B">
            <w:pPr>
              <w:jc w:val="center"/>
              <w:rPr>
                <w:sz w:val="16"/>
                <w:szCs w:val="16"/>
              </w:rPr>
            </w:pPr>
            <w:r>
              <w:rPr>
                <w:sz w:val="16"/>
                <w:szCs w:val="16"/>
              </w:rPr>
              <w:t>офисное</w:t>
            </w:r>
          </w:p>
        </w:tc>
        <w:tc>
          <w:tcPr>
            <w:tcW w:w="1095" w:type="dxa"/>
            <w:gridSpan w:val="2"/>
            <w:tcBorders>
              <w:left w:val="single" w:sz="4" w:space="0" w:color="000000"/>
              <w:right w:val="single" w:sz="4" w:space="0" w:color="000000"/>
            </w:tcBorders>
            <w:vAlign w:val="center"/>
          </w:tcPr>
          <w:p w:rsidR="00503C39" w:rsidRPr="00D44952" w:rsidRDefault="00503C39" w:rsidP="0097241B">
            <w:pPr>
              <w:jc w:val="center"/>
              <w:rPr>
                <w:sz w:val="16"/>
                <w:szCs w:val="16"/>
              </w:rPr>
            </w:pPr>
            <w:r>
              <w:rPr>
                <w:sz w:val="16"/>
                <w:szCs w:val="16"/>
              </w:rPr>
              <w:t>380</w:t>
            </w:r>
          </w:p>
        </w:tc>
        <w:tc>
          <w:tcPr>
            <w:tcW w:w="1018" w:type="dxa"/>
            <w:gridSpan w:val="2"/>
            <w:tcBorders>
              <w:left w:val="single" w:sz="4" w:space="0" w:color="000000"/>
              <w:bottom w:val="single" w:sz="4" w:space="0" w:color="auto"/>
              <w:right w:val="single" w:sz="4" w:space="0" w:color="auto"/>
            </w:tcBorders>
            <w:vAlign w:val="center"/>
          </w:tcPr>
          <w:p w:rsidR="00503C39" w:rsidRPr="00767CF2" w:rsidRDefault="00503C39" w:rsidP="0097241B">
            <w:pPr>
              <w:jc w:val="center"/>
              <w:rPr>
                <w:sz w:val="16"/>
                <w:szCs w:val="16"/>
              </w:rPr>
            </w:pPr>
            <w:r>
              <w:rPr>
                <w:sz w:val="16"/>
                <w:szCs w:val="16"/>
              </w:rPr>
              <w:t>2 242,00</w:t>
            </w:r>
          </w:p>
        </w:tc>
        <w:tc>
          <w:tcPr>
            <w:tcW w:w="822" w:type="dxa"/>
            <w:gridSpan w:val="2"/>
            <w:vMerge w:val="restart"/>
            <w:tcBorders>
              <w:top w:val="single" w:sz="4" w:space="0" w:color="auto"/>
              <w:left w:val="single" w:sz="4" w:space="0" w:color="auto"/>
              <w:right w:val="single" w:sz="4" w:space="0" w:color="auto"/>
            </w:tcBorders>
            <w:vAlign w:val="center"/>
          </w:tcPr>
          <w:p w:rsidR="00503C39" w:rsidRPr="009538A3" w:rsidRDefault="00503C39" w:rsidP="0097241B">
            <w:pPr>
              <w:jc w:val="center"/>
              <w:rPr>
                <w:bCs/>
                <w:sz w:val="16"/>
                <w:szCs w:val="16"/>
              </w:rPr>
            </w:pPr>
            <w:r w:rsidRPr="009538A3">
              <w:rPr>
                <w:b/>
                <w:bCs/>
                <w:sz w:val="16"/>
                <w:szCs w:val="16"/>
              </w:rPr>
              <w:t>11 месяцев</w:t>
            </w:r>
          </w:p>
        </w:tc>
        <w:tc>
          <w:tcPr>
            <w:tcW w:w="1394" w:type="dxa"/>
            <w:tcBorders>
              <w:left w:val="single" w:sz="4" w:space="0" w:color="auto"/>
              <w:right w:val="single" w:sz="4" w:space="0" w:color="auto"/>
            </w:tcBorders>
            <w:vAlign w:val="center"/>
          </w:tcPr>
          <w:p w:rsidR="00503C39" w:rsidRDefault="00503C39" w:rsidP="0097241B">
            <w:pPr>
              <w:jc w:val="center"/>
              <w:rPr>
                <w:b/>
                <w:bCs/>
                <w:sz w:val="16"/>
                <w:szCs w:val="16"/>
              </w:rPr>
            </w:pPr>
            <w:r>
              <w:rPr>
                <w:b/>
                <w:bCs/>
                <w:sz w:val="16"/>
                <w:szCs w:val="16"/>
              </w:rPr>
              <w:t>24 662,00</w:t>
            </w:r>
          </w:p>
        </w:tc>
      </w:tr>
      <w:tr w:rsidR="00503C39" w:rsidRPr="00D44952" w:rsidTr="0097241B">
        <w:trPr>
          <w:trHeight w:val="827"/>
        </w:trPr>
        <w:tc>
          <w:tcPr>
            <w:tcW w:w="518" w:type="dxa"/>
            <w:vMerge/>
            <w:tcBorders>
              <w:left w:val="single" w:sz="4" w:space="0" w:color="auto"/>
              <w:right w:val="single" w:sz="4" w:space="0" w:color="auto"/>
            </w:tcBorders>
            <w:vAlign w:val="center"/>
          </w:tcPr>
          <w:p w:rsidR="00503C39" w:rsidRPr="009538A3" w:rsidRDefault="00503C39" w:rsidP="0097241B">
            <w:pPr>
              <w:jc w:val="center"/>
              <w:rPr>
                <w:bCs/>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503C39" w:rsidRPr="008B69F9" w:rsidRDefault="00503C39" w:rsidP="0097241B">
            <w:pPr>
              <w:jc w:val="center"/>
              <w:rPr>
                <w:bCs/>
                <w:sz w:val="16"/>
                <w:szCs w:val="16"/>
                <w:lang w:val="en-US"/>
              </w:rPr>
            </w:pPr>
            <w:r>
              <w:rPr>
                <w:bCs/>
                <w:sz w:val="16"/>
                <w:szCs w:val="16"/>
                <w:lang w:val="en-US"/>
              </w:rPr>
              <w:t>52</w:t>
            </w:r>
          </w:p>
        </w:tc>
        <w:tc>
          <w:tcPr>
            <w:tcW w:w="1701" w:type="dxa"/>
            <w:vMerge/>
            <w:tcBorders>
              <w:left w:val="single" w:sz="4" w:space="0" w:color="auto"/>
              <w:right w:val="single" w:sz="4" w:space="0" w:color="auto"/>
            </w:tcBorders>
            <w:vAlign w:val="center"/>
          </w:tcPr>
          <w:p w:rsidR="00503C39" w:rsidRPr="009538A3" w:rsidRDefault="00503C39" w:rsidP="0097241B">
            <w:pPr>
              <w:jc w:val="center"/>
              <w:rPr>
                <w:bCs/>
                <w:sz w:val="16"/>
                <w:szCs w:val="16"/>
              </w:rPr>
            </w:pPr>
          </w:p>
        </w:tc>
        <w:tc>
          <w:tcPr>
            <w:tcW w:w="693" w:type="dxa"/>
            <w:gridSpan w:val="2"/>
            <w:tcBorders>
              <w:left w:val="single" w:sz="4" w:space="0" w:color="auto"/>
              <w:right w:val="single" w:sz="4" w:space="0" w:color="000000"/>
            </w:tcBorders>
            <w:vAlign w:val="center"/>
          </w:tcPr>
          <w:p w:rsidR="00503C39" w:rsidRPr="00D44952" w:rsidRDefault="00503C39" w:rsidP="0097241B">
            <w:pPr>
              <w:jc w:val="center"/>
              <w:rPr>
                <w:sz w:val="16"/>
                <w:szCs w:val="16"/>
              </w:rPr>
            </w:pPr>
            <w:r>
              <w:rPr>
                <w:sz w:val="16"/>
                <w:szCs w:val="16"/>
              </w:rPr>
              <w:t>49,6</w:t>
            </w:r>
          </w:p>
        </w:tc>
        <w:tc>
          <w:tcPr>
            <w:tcW w:w="1499" w:type="dxa"/>
            <w:gridSpan w:val="2"/>
            <w:tcBorders>
              <w:left w:val="single" w:sz="4" w:space="0" w:color="000000"/>
              <w:right w:val="single" w:sz="4" w:space="0" w:color="000000"/>
            </w:tcBorders>
            <w:vAlign w:val="center"/>
          </w:tcPr>
          <w:p w:rsidR="00503C39" w:rsidRDefault="00503C39" w:rsidP="0097241B">
            <w:pPr>
              <w:jc w:val="center"/>
            </w:pPr>
            <w:r w:rsidRPr="00EA2D70">
              <w:rPr>
                <w:sz w:val="16"/>
                <w:szCs w:val="16"/>
              </w:rPr>
              <w:t>офисное</w:t>
            </w:r>
          </w:p>
        </w:tc>
        <w:tc>
          <w:tcPr>
            <w:tcW w:w="1095" w:type="dxa"/>
            <w:gridSpan w:val="2"/>
            <w:tcBorders>
              <w:left w:val="single" w:sz="4" w:space="0" w:color="000000"/>
              <w:right w:val="single" w:sz="4" w:space="0" w:color="000000"/>
            </w:tcBorders>
            <w:vAlign w:val="center"/>
          </w:tcPr>
          <w:p w:rsidR="00503C39" w:rsidRDefault="00503C39" w:rsidP="0097241B">
            <w:pPr>
              <w:jc w:val="center"/>
              <w:rPr>
                <w:sz w:val="16"/>
                <w:szCs w:val="16"/>
              </w:rPr>
            </w:pPr>
            <w:r>
              <w:rPr>
                <w:sz w:val="16"/>
                <w:szCs w:val="16"/>
              </w:rPr>
              <w:t>380</w:t>
            </w:r>
          </w:p>
        </w:tc>
        <w:tc>
          <w:tcPr>
            <w:tcW w:w="1018" w:type="dxa"/>
            <w:gridSpan w:val="2"/>
            <w:tcBorders>
              <w:left w:val="single" w:sz="4" w:space="0" w:color="000000"/>
              <w:bottom w:val="single" w:sz="4" w:space="0" w:color="auto"/>
              <w:right w:val="single" w:sz="4" w:space="0" w:color="auto"/>
            </w:tcBorders>
            <w:vAlign w:val="center"/>
          </w:tcPr>
          <w:p w:rsidR="00503C39" w:rsidRPr="00767CF2" w:rsidRDefault="00503C39" w:rsidP="0097241B">
            <w:pPr>
              <w:jc w:val="center"/>
              <w:rPr>
                <w:sz w:val="16"/>
                <w:szCs w:val="16"/>
              </w:rPr>
            </w:pPr>
            <w:r>
              <w:rPr>
                <w:sz w:val="16"/>
                <w:szCs w:val="16"/>
              </w:rPr>
              <w:t>18 848,00</w:t>
            </w:r>
          </w:p>
        </w:tc>
        <w:tc>
          <w:tcPr>
            <w:tcW w:w="822" w:type="dxa"/>
            <w:gridSpan w:val="2"/>
            <w:vMerge/>
            <w:tcBorders>
              <w:left w:val="single" w:sz="4" w:space="0" w:color="auto"/>
              <w:right w:val="single" w:sz="4" w:space="0" w:color="auto"/>
            </w:tcBorders>
            <w:vAlign w:val="center"/>
          </w:tcPr>
          <w:p w:rsidR="00503C39" w:rsidRPr="009538A3" w:rsidRDefault="00503C39" w:rsidP="0097241B">
            <w:pPr>
              <w:jc w:val="center"/>
              <w:rPr>
                <w:bCs/>
                <w:sz w:val="16"/>
                <w:szCs w:val="16"/>
              </w:rPr>
            </w:pPr>
          </w:p>
        </w:tc>
        <w:tc>
          <w:tcPr>
            <w:tcW w:w="1394" w:type="dxa"/>
            <w:tcBorders>
              <w:left w:val="single" w:sz="4" w:space="0" w:color="auto"/>
              <w:right w:val="single" w:sz="4" w:space="0" w:color="auto"/>
            </w:tcBorders>
            <w:vAlign w:val="center"/>
          </w:tcPr>
          <w:p w:rsidR="00503C39" w:rsidRDefault="00503C39" w:rsidP="0097241B">
            <w:pPr>
              <w:jc w:val="center"/>
              <w:rPr>
                <w:b/>
                <w:bCs/>
                <w:sz w:val="16"/>
                <w:szCs w:val="16"/>
              </w:rPr>
            </w:pPr>
            <w:r>
              <w:rPr>
                <w:b/>
                <w:bCs/>
                <w:sz w:val="16"/>
                <w:szCs w:val="16"/>
              </w:rPr>
              <w:t>207 328,00</w:t>
            </w:r>
          </w:p>
        </w:tc>
      </w:tr>
      <w:tr w:rsidR="00503C39" w:rsidRPr="00D44952" w:rsidTr="0097241B">
        <w:trPr>
          <w:trHeight w:val="20"/>
        </w:trPr>
        <w:tc>
          <w:tcPr>
            <w:tcW w:w="518" w:type="dxa"/>
            <w:vMerge/>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Итого по лоту №1</w:t>
            </w:r>
          </w:p>
        </w:tc>
        <w:tc>
          <w:tcPr>
            <w:tcW w:w="693" w:type="dxa"/>
            <w:gridSpan w:val="2"/>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55,5</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21 090,00</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w:t>
            </w:r>
          </w:p>
        </w:tc>
        <w:tc>
          <w:tcPr>
            <w:tcW w:w="1394" w:type="dxa"/>
            <w:tcBorders>
              <w:top w:val="single" w:sz="4" w:space="0" w:color="auto"/>
              <w:left w:val="single" w:sz="4" w:space="0" w:color="auto"/>
              <w:bottom w:val="single" w:sz="4" w:space="0" w:color="auto"/>
              <w:right w:val="single" w:sz="4" w:space="0" w:color="auto"/>
            </w:tcBorders>
          </w:tcPr>
          <w:p w:rsidR="00503C39" w:rsidRPr="00D44952" w:rsidRDefault="00503C39" w:rsidP="0097241B">
            <w:pPr>
              <w:jc w:val="center"/>
              <w:rPr>
                <w:b/>
                <w:bCs/>
                <w:sz w:val="16"/>
                <w:szCs w:val="16"/>
              </w:rPr>
            </w:pPr>
            <w:r>
              <w:rPr>
                <w:b/>
                <w:bCs/>
                <w:sz w:val="16"/>
                <w:szCs w:val="16"/>
              </w:rPr>
              <w:t>231 990,00</w:t>
            </w:r>
          </w:p>
        </w:tc>
      </w:tr>
      <w:tr w:rsidR="00503C39" w:rsidRPr="00D44952" w:rsidTr="0097241B">
        <w:trPr>
          <w:trHeight w:val="349"/>
        </w:trPr>
        <w:tc>
          <w:tcPr>
            <w:tcW w:w="518" w:type="dxa"/>
            <w:vMerge w:val="restart"/>
            <w:tcBorders>
              <w:left w:val="single" w:sz="4" w:space="0" w:color="auto"/>
              <w:right w:val="single" w:sz="4" w:space="0" w:color="auto"/>
            </w:tcBorders>
            <w:vAlign w:val="center"/>
          </w:tcPr>
          <w:p w:rsidR="00503C39" w:rsidRPr="00D44952" w:rsidRDefault="00503C39" w:rsidP="0097241B">
            <w:pPr>
              <w:jc w:val="center"/>
              <w:rPr>
                <w:b/>
                <w:bCs/>
                <w:sz w:val="16"/>
                <w:szCs w:val="16"/>
              </w:rPr>
            </w:pPr>
          </w:p>
          <w:p w:rsidR="00503C39" w:rsidRPr="00D44952" w:rsidRDefault="00503C39" w:rsidP="0097241B">
            <w:pPr>
              <w:jc w:val="center"/>
              <w:rPr>
                <w:b/>
                <w:bCs/>
                <w:sz w:val="16"/>
                <w:szCs w:val="16"/>
              </w:rPr>
            </w:pPr>
          </w:p>
          <w:p w:rsidR="00503C39" w:rsidRPr="00D44952" w:rsidRDefault="00503C39" w:rsidP="0097241B">
            <w:pPr>
              <w:jc w:val="center"/>
              <w:rPr>
                <w:b/>
                <w:bCs/>
                <w:sz w:val="16"/>
                <w:szCs w:val="16"/>
              </w:rPr>
            </w:pPr>
          </w:p>
          <w:p w:rsidR="00503C39" w:rsidRPr="00D44952" w:rsidRDefault="00503C39" w:rsidP="0097241B">
            <w:pPr>
              <w:jc w:val="center"/>
              <w:rPr>
                <w:b/>
                <w:bCs/>
                <w:sz w:val="16"/>
                <w:szCs w:val="16"/>
              </w:rPr>
            </w:pPr>
          </w:p>
          <w:p w:rsidR="00503C39" w:rsidRPr="00D44952" w:rsidRDefault="00503C39" w:rsidP="0097241B">
            <w:pPr>
              <w:jc w:val="center"/>
              <w:rPr>
                <w:b/>
                <w:bCs/>
                <w:sz w:val="16"/>
                <w:szCs w:val="16"/>
              </w:rPr>
            </w:pPr>
            <w:r>
              <w:rPr>
                <w:b/>
                <w:bCs/>
                <w:sz w:val="16"/>
                <w:szCs w:val="16"/>
              </w:rPr>
              <w:t>2</w:t>
            </w:r>
          </w:p>
          <w:p w:rsidR="00503C39" w:rsidRPr="00D44952" w:rsidRDefault="00503C39" w:rsidP="0097241B">
            <w:pPr>
              <w:jc w:val="center"/>
              <w:rPr>
                <w:b/>
                <w:bCs/>
                <w:sz w:val="16"/>
                <w:szCs w:val="16"/>
              </w:rPr>
            </w:pPr>
          </w:p>
          <w:p w:rsidR="00503C39" w:rsidRPr="00D44952" w:rsidRDefault="00503C39" w:rsidP="0097241B">
            <w:pPr>
              <w:jc w:val="center"/>
              <w:rPr>
                <w:b/>
                <w:bCs/>
                <w:sz w:val="16"/>
                <w:szCs w:val="16"/>
              </w:rPr>
            </w:pPr>
          </w:p>
          <w:p w:rsidR="00503C39" w:rsidRPr="00D44952" w:rsidRDefault="00503C39" w:rsidP="0097241B">
            <w:pPr>
              <w:jc w:val="center"/>
              <w:rPr>
                <w:b/>
                <w:bCs/>
                <w:sz w:val="16"/>
                <w:szCs w:val="16"/>
              </w:rPr>
            </w:pPr>
          </w:p>
        </w:tc>
        <w:tc>
          <w:tcPr>
            <w:tcW w:w="9542" w:type="dxa"/>
            <w:gridSpan w:val="13"/>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sidRPr="00F8588C">
              <w:rPr>
                <w:b/>
                <w:bCs/>
                <w:sz w:val="16"/>
                <w:szCs w:val="16"/>
              </w:rPr>
              <w:t xml:space="preserve">Здание </w:t>
            </w:r>
            <w:r>
              <w:rPr>
                <w:b/>
                <w:bCs/>
                <w:sz w:val="16"/>
                <w:szCs w:val="16"/>
              </w:rPr>
              <w:t>опытного завода</w:t>
            </w:r>
            <w:r w:rsidRPr="00F8588C">
              <w:rPr>
                <w:b/>
                <w:bCs/>
                <w:sz w:val="16"/>
                <w:szCs w:val="16"/>
              </w:rPr>
              <w:t>,  I</w:t>
            </w:r>
            <w:r>
              <w:rPr>
                <w:b/>
                <w:bCs/>
                <w:sz w:val="16"/>
                <w:szCs w:val="16"/>
                <w:lang w:val="en-US"/>
              </w:rPr>
              <w:t>I</w:t>
            </w:r>
            <w:r w:rsidRPr="00F8588C">
              <w:rPr>
                <w:b/>
                <w:bCs/>
                <w:sz w:val="16"/>
                <w:szCs w:val="16"/>
              </w:rPr>
              <w:t xml:space="preserve"> этаж,  расположенное по адресу: Республика Мордовия, г. Саранск, ул. Лодыгина д.3</w:t>
            </w:r>
          </w:p>
        </w:tc>
      </w:tr>
      <w:tr w:rsidR="00503C39" w:rsidRPr="00D44952" w:rsidTr="0097241B">
        <w:trPr>
          <w:trHeight w:val="4689"/>
        </w:trPr>
        <w:tc>
          <w:tcPr>
            <w:tcW w:w="518" w:type="dxa"/>
            <w:vMerge/>
            <w:tcBorders>
              <w:left w:val="single" w:sz="4" w:space="0" w:color="auto"/>
              <w:right w:val="single" w:sz="4" w:space="0" w:color="auto"/>
            </w:tcBorders>
            <w:vAlign w:val="center"/>
          </w:tcPr>
          <w:p w:rsidR="00503C39" w:rsidRPr="00D44952" w:rsidRDefault="00503C39" w:rsidP="0097241B">
            <w:pPr>
              <w:jc w:val="center"/>
              <w:rPr>
                <w:b/>
                <w:bCs/>
                <w:sz w:val="16"/>
                <w:szCs w:val="16"/>
              </w:rPr>
            </w:pPr>
          </w:p>
        </w:tc>
        <w:tc>
          <w:tcPr>
            <w:tcW w:w="1320" w:type="dxa"/>
            <w:tcBorders>
              <w:left w:val="single" w:sz="4" w:space="0" w:color="auto"/>
              <w:bottom w:val="single" w:sz="4" w:space="0" w:color="auto"/>
              <w:right w:val="single" w:sz="4" w:space="0" w:color="auto"/>
            </w:tcBorders>
            <w:vAlign w:val="center"/>
          </w:tcPr>
          <w:p w:rsidR="00503C39" w:rsidRPr="00D44952" w:rsidRDefault="00503C39" w:rsidP="0097241B">
            <w:pPr>
              <w:jc w:val="center"/>
              <w:rPr>
                <w:sz w:val="16"/>
                <w:szCs w:val="16"/>
              </w:rPr>
            </w:pPr>
            <w:r>
              <w:rPr>
                <w:bCs/>
                <w:sz w:val="16"/>
                <w:szCs w:val="16"/>
              </w:rPr>
              <w:t>Часть №</w:t>
            </w:r>
            <w:r w:rsidRPr="008B69F9">
              <w:rPr>
                <w:bCs/>
                <w:sz w:val="16"/>
                <w:szCs w:val="16"/>
              </w:rPr>
              <w:t>2</w:t>
            </w:r>
            <w:r>
              <w:rPr>
                <w:bCs/>
                <w:sz w:val="16"/>
                <w:szCs w:val="16"/>
              </w:rPr>
              <w:t xml:space="preserve"> помещения </w:t>
            </w:r>
            <w:r w:rsidRPr="008B69F9">
              <w:rPr>
                <w:bCs/>
                <w:sz w:val="16"/>
                <w:szCs w:val="16"/>
              </w:rPr>
              <w:t>8</w:t>
            </w:r>
            <w:r>
              <w:rPr>
                <w:bCs/>
                <w:sz w:val="16"/>
                <w:szCs w:val="16"/>
              </w:rPr>
              <w:t>, расположенного на 2-ом этаже Здания опытного завода, по адресу:  Республика Мордовия, г. Саранск, ул. Лодыгина д.3</w:t>
            </w:r>
          </w:p>
        </w:tc>
        <w:tc>
          <w:tcPr>
            <w:tcW w:w="1701" w:type="dxa"/>
            <w:tcBorders>
              <w:left w:val="single" w:sz="4" w:space="0" w:color="auto"/>
              <w:right w:val="single" w:sz="4" w:space="0" w:color="auto"/>
            </w:tcBorders>
            <w:vAlign w:val="center"/>
          </w:tcPr>
          <w:p w:rsidR="00503C39" w:rsidRDefault="00503C39" w:rsidP="0097241B">
            <w:pPr>
              <w:widowControl w:val="0"/>
              <w:autoSpaceDE w:val="0"/>
              <w:autoSpaceDN w:val="0"/>
              <w:adjustRightInd w:val="0"/>
              <w:jc w:val="center"/>
              <w:rPr>
                <w:color w:val="000000"/>
                <w:sz w:val="16"/>
                <w:szCs w:val="16"/>
              </w:rPr>
            </w:pPr>
          </w:p>
          <w:p w:rsidR="00503C39" w:rsidRDefault="00503C39" w:rsidP="0097241B">
            <w:pPr>
              <w:widowControl w:val="0"/>
              <w:autoSpaceDE w:val="0"/>
              <w:autoSpaceDN w:val="0"/>
              <w:adjustRightInd w:val="0"/>
              <w:jc w:val="center"/>
              <w:rPr>
                <w:color w:val="000000"/>
                <w:sz w:val="16"/>
                <w:szCs w:val="16"/>
              </w:rPr>
            </w:pPr>
            <w:r w:rsidRPr="00EE6570">
              <w:rPr>
                <w:color w:val="000000"/>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color w:val="000000"/>
                <w:sz w:val="16"/>
                <w:szCs w:val="16"/>
              </w:rPr>
              <w:t>керамогранитная</w:t>
            </w:r>
            <w:proofErr w:type="spellEnd"/>
            <w:r w:rsidRPr="00EE6570">
              <w:rPr>
                <w:color w:val="000000"/>
                <w:sz w:val="16"/>
                <w:szCs w:val="16"/>
              </w:rPr>
              <w:t xml:space="preserve"> плитка, оконные проемы – стеклопакеты ПВХ, внутренняя отделка-</w:t>
            </w:r>
            <w:proofErr w:type="spellStart"/>
            <w:r w:rsidRPr="00EE6570">
              <w:rPr>
                <w:color w:val="000000"/>
                <w:sz w:val="16"/>
                <w:szCs w:val="16"/>
              </w:rPr>
              <w:t>гипсокартон</w:t>
            </w:r>
            <w:proofErr w:type="spellEnd"/>
            <w:r w:rsidRPr="00EE6570">
              <w:rPr>
                <w:color w:val="000000"/>
                <w:sz w:val="16"/>
                <w:szCs w:val="16"/>
              </w:rPr>
              <w:t>, оклейка обоями, окраска, отопление автономное, водоснабжение центральное, канализация</w:t>
            </w:r>
          </w:p>
          <w:p w:rsidR="00503C39" w:rsidRPr="00D44952" w:rsidRDefault="00503C39" w:rsidP="0097241B">
            <w:pPr>
              <w:widowControl w:val="0"/>
              <w:autoSpaceDE w:val="0"/>
              <w:autoSpaceDN w:val="0"/>
              <w:adjustRightInd w:val="0"/>
              <w:jc w:val="center"/>
              <w:rPr>
                <w:color w:val="000000"/>
                <w:sz w:val="16"/>
                <w:szCs w:val="16"/>
              </w:rPr>
            </w:pPr>
          </w:p>
        </w:tc>
        <w:tc>
          <w:tcPr>
            <w:tcW w:w="674" w:type="dxa"/>
            <w:tcBorders>
              <w:left w:val="single" w:sz="4" w:space="0" w:color="auto"/>
              <w:right w:val="single" w:sz="4" w:space="0" w:color="000000"/>
            </w:tcBorders>
            <w:vAlign w:val="center"/>
          </w:tcPr>
          <w:p w:rsidR="00503C39" w:rsidRPr="00EA0AA7" w:rsidRDefault="00503C39" w:rsidP="0097241B">
            <w:pPr>
              <w:jc w:val="center"/>
              <w:rPr>
                <w:sz w:val="16"/>
                <w:szCs w:val="16"/>
              </w:rPr>
            </w:pPr>
          </w:p>
          <w:p w:rsidR="00503C39" w:rsidRPr="008B69F9" w:rsidRDefault="00503C39" w:rsidP="0097241B">
            <w:pPr>
              <w:jc w:val="center"/>
              <w:rPr>
                <w:sz w:val="16"/>
                <w:szCs w:val="16"/>
              </w:rPr>
            </w:pPr>
            <w:r>
              <w:rPr>
                <w:sz w:val="16"/>
                <w:szCs w:val="16"/>
                <w:lang w:val="en-US"/>
              </w:rPr>
              <w:t>5</w:t>
            </w:r>
            <w:r>
              <w:rPr>
                <w:sz w:val="16"/>
                <w:szCs w:val="16"/>
              </w:rPr>
              <w:t>,0</w:t>
            </w:r>
          </w:p>
        </w:tc>
        <w:tc>
          <w:tcPr>
            <w:tcW w:w="1469" w:type="dxa"/>
            <w:gridSpan w:val="2"/>
            <w:tcBorders>
              <w:left w:val="single" w:sz="4" w:space="0" w:color="000000"/>
              <w:right w:val="single" w:sz="4" w:space="0" w:color="000000"/>
            </w:tcBorders>
            <w:vAlign w:val="center"/>
          </w:tcPr>
          <w:p w:rsidR="00503C39" w:rsidRDefault="00503C39" w:rsidP="0097241B">
            <w:pPr>
              <w:rPr>
                <w:sz w:val="16"/>
                <w:szCs w:val="16"/>
              </w:rPr>
            </w:pPr>
          </w:p>
          <w:p w:rsidR="00503C39" w:rsidRDefault="00503C39" w:rsidP="0097241B">
            <w:pPr>
              <w:jc w:val="center"/>
            </w:pPr>
            <w:r w:rsidRPr="00EA2D70">
              <w:rPr>
                <w:sz w:val="16"/>
                <w:szCs w:val="16"/>
              </w:rPr>
              <w:t>офисное</w:t>
            </w:r>
          </w:p>
        </w:tc>
        <w:tc>
          <w:tcPr>
            <w:tcW w:w="1134" w:type="dxa"/>
            <w:gridSpan w:val="2"/>
            <w:tcBorders>
              <w:left w:val="single" w:sz="4" w:space="0" w:color="000000"/>
              <w:right w:val="single" w:sz="4" w:space="0" w:color="000000"/>
            </w:tcBorders>
            <w:vAlign w:val="center"/>
          </w:tcPr>
          <w:p w:rsidR="00503C39" w:rsidRDefault="00503C39" w:rsidP="0097241B">
            <w:pPr>
              <w:jc w:val="center"/>
              <w:rPr>
                <w:sz w:val="16"/>
                <w:szCs w:val="16"/>
              </w:rPr>
            </w:pPr>
          </w:p>
          <w:p w:rsidR="00503C39" w:rsidRDefault="00503C39" w:rsidP="0097241B">
            <w:pPr>
              <w:jc w:val="center"/>
              <w:rPr>
                <w:sz w:val="16"/>
                <w:szCs w:val="16"/>
              </w:rPr>
            </w:pPr>
            <w:r>
              <w:rPr>
                <w:sz w:val="16"/>
                <w:szCs w:val="16"/>
              </w:rPr>
              <w:t>250</w:t>
            </w:r>
          </w:p>
        </w:tc>
        <w:tc>
          <w:tcPr>
            <w:tcW w:w="1009" w:type="dxa"/>
            <w:gridSpan w:val="2"/>
            <w:tcBorders>
              <w:left w:val="single" w:sz="4" w:space="0" w:color="000000"/>
              <w:bottom w:val="single" w:sz="4" w:space="0" w:color="auto"/>
              <w:right w:val="single" w:sz="4" w:space="0" w:color="auto"/>
            </w:tcBorders>
            <w:vAlign w:val="center"/>
          </w:tcPr>
          <w:p w:rsidR="00503C39" w:rsidRDefault="00503C39" w:rsidP="0097241B">
            <w:pPr>
              <w:jc w:val="center"/>
              <w:rPr>
                <w:sz w:val="16"/>
                <w:szCs w:val="16"/>
              </w:rPr>
            </w:pPr>
          </w:p>
          <w:p w:rsidR="00503C39" w:rsidRPr="00767CF2" w:rsidRDefault="00503C39" w:rsidP="0097241B">
            <w:pPr>
              <w:jc w:val="center"/>
              <w:rPr>
                <w:sz w:val="16"/>
                <w:szCs w:val="16"/>
              </w:rPr>
            </w:pPr>
            <w:r>
              <w:rPr>
                <w:sz w:val="16"/>
                <w:szCs w:val="16"/>
              </w:rPr>
              <w:t>1 250,00</w:t>
            </w:r>
          </w:p>
        </w:tc>
        <w:tc>
          <w:tcPr>
            <w:tcW w:w="821" w:type="dxa"/>
            <w:gridSpan w:val="2"/>
            <w:tcBorders>
              <w:left w:val="single" w:sz="4" w:space="0" w:color="auto"/>
              <w:right w:val="single" w:sz="4" w:space="0" w:color="auto"/>
            </w:tcBorders>
            <w:vAlign w:val="center"/>
          </w:tcPr>
          <w:p w:rsidR="00503C39" w:rsidRPr="009538A3" w:rsidRDefault="00503C39" w:rsidP="0097241B">
            <w:pPr>
              <w:jc w:val="center"/>
              <w:rPr>
                <w:bCs/>
                <w:sz w:val="16"/>
                <w:szCs w:val="16"/>
              </w:rPr>
            </w:pPr>
            <w:r w:rsidRPr="009538A3">
              <w:rPr>
                <w:b/>
                <w:bCs/>
                <w:sz w:val="16"/>
                <w:szCs w:val="16"/>
              </w:rPr>
              <w:t>11 месяцев</w:t>
            </w:r>
          </w:p>
        </w:tc>
        <w:tc>
          <w:tcPr>
            <w:tcW w:w="1414" w:type="dxa"/>
            <w:gridSpan w:val="2"/>
            <w:tcBorders>
              <w:left w:val="single" w:sz="4" w:space="0" w:color="auto"/>
              <w:right w:val="single" w:sz="4" w:space="0" w:color="auto"/>
            </w:tcBorders>
            <w:vAlign w:val="center"/>
          </w:tcPr>
          <w:p w:rsidR="00503C39" w:rsidRDefault="00503C39" w:rsidP="0097241B">
            <w:pPr>
              <w:jc w:val="center"/>
              <w:rPr>
                <w:b/>
                <w:bCs/>
                <w:sz w:val="16"/>
                <w:szCs w:val="16"/>
              </w:rPr>
            </w:pPr>
            <w:r>
              <w:rPr>
                <w:b/>
                <w:bCs/>
                <w:sz w:val="16"/>
                <w:szCs w:val="16"/>
              </w:rPr>
              <w:t>13 750,00</w:t>
            </w:r>
          </w:p>
        </w:tc>
      </w:tr>
      <w:tr w:rsidR="00503C39" w:rsidRPr="00D44952" w:rsidTr="0097241B">
        <w:trPr>
          <w:trHeight w:val="20"/>
        </w:trPr>
        <w:tc>
          <w:tcPr>
            <w:tcW w:w="518" w:type="dxa"/>
            <w:vMerge/>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p>
        </w:tc>
        <w:tc>
          <w:tcPr>
            <w:tcW w:w="3021" w:type="dxa"/>
            <w:gridSpan w:val="2"/>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sidRPr="00D44952">
              <w:rPr>
                <w:b/>
                <w:bCs/>
                <w:sz w:val="16"/>
                <w:szCs w:val="16"/>
              </w:rPr>
              <w:t>Итого по лоту №</w:t>
            </w:r>
            <w:r>
              <w:rPr>
                <w:b/>
                <w:bCs/>
                <w:sz w:val="16"/>
                <w:szCs w:val="16"/>
              </w:rPr>
              <w:t>2</w:t>
            </w:r>
          </w:p>
        </w:tc>
        <w:tc>
          <w:tcPr>
            <w:tcW w:w="674" w:type="dxa"/>
            <w:tcBorders>
              <w:left w:val="single" w:sz="4" w:space="0" w:color="auto"/>
              <w:bottom w:val="single" w:sz="4" w:space="0" w:color="auto"/>
              <w:right w:val="single" w:sz="4" w:space="0" w:color="000000"/>
            </w:tcBorders>
            <w:vAlign w:val="center"/>
          </w:tcPr>
          <w:p w:rsidR="00503C39" w:rsidRPr="00D44952" w:rsidRDefault="00503C39" w:rsidP="0097241B">
            <w:pPr>
              <w:jc w:val="center"/>
              <w:rPr>
                <w:b/>
                <w:sz w:val="16"/>
                <w:szCs w:val="16"/>
              </w:rPr>
            </w:pPr>
            <w:r>
              <w:rPr>
                <w:b/>
                <w:sz w:val="16"/>
                <w:szCs w:val="16"/>
              </w:rPr>
              <w:t>5,0</w:t>
            </w:r>
          </w:p>
        </w:tc>
        <w:tc>
          <w:tcPr>
            <w:tcW w:w="1469" w:type="dxa"/>
            <w:gridSpan w:val="2"/>
            <w:tcBorders>
              <w:left w:val="single" w:sz="4" w:space="0" w:color="000000"/>
              <w:bottom w:val="single" w:sz="4" w:space="0" w:color="auto"/>
              <w:right w:val="single" w:sz="4" w:space="0" w:color="000000"/>
            </w:tcBorders>
            <w:vAlign w:val="center"/>
          </w:tcPr>
          <w:p w:rsidR="00503C39" w:rsidRPr="00D44952" w:rsidRDefault="00503C39" w:rsidP="0097241B">
            <w:pPr>
              <w:jc w:val="center"/>
              <w:rPr>
                <w:b/>
                <w:sz w:val="16"/>
                <w:szCs w:val="16"/>
              </w:rPr>
            </w:pPr>
            <w:r w:rsidRPr="00D44952">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503C39" w:rsidRPr="00D44952" w:rsidRDefault="00503C39" w:rsidP="0097241B">
            <w:pPr>
              <w:jc w:val="center"/>
              <w:rPr>
                <w:b/>
                <w:sz w:val="16"/>
                <w:szCs w:val="16"/>
              </w:rPr>
            </w:pPr>
            <w:r w:rsidRPr="00D44952">
              <w:rPr>
                <w:b/>
                <w:sz w:val="16"/>
                <w:szCs w:val="16"/>
              </w:rPr>
              <w:t>–</w:t>
            </w:r>
          </w:p>
        </w:tc>
        <w:tc>
          <w:tcPr>
            <w:tcW w:w="1009" w:type="dxa"/>
            <w:gridSpan w:val="2"/>
            <w:tcBorders>
              <w:left w:val="single" w:sz="4" w:space="0" w:color="000000"/>
              <w:bottom w:val="single" w:sz="4" w:space="0" w:color="auto"/>
              <w:right w:val="single" w:sz="4" w:space="0" w:color="auto"/>
            </w:tcBorders>
            <w:vAlign w:val="bottom"/>
          </w:tcPr>
          <w:p w:rsidR="00503C39" w:rsidRPr="00D44952" w:rsidRDefault="00503C39" w:rsidP="0097241B">
            <w:pPr>
              <w:jc w:val="center"/>
              <w:rPr>
                <w:b/>
                <w:sz w:val="16"/>
                <w:szCs w:val="16"/>
                <w:highlight w:val="yellow"/>
              </w:rPr>
            </w:pPr>
            <w:r>
              <w:rPr>
                <w:b/>
                <w:sz w:val="16"/>
                <w:szCs w:val="16"/>
              </w:rPr>
              <w:t>1 250,00</w:t>
            </w:r>
          </w:p>
        </w:tc>
        <w:tc>
          <w:tcPr>
            <w:tcW w:w="821" w:type="dxa"/>
            <w:gridSpan w:val="2"/>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w:t>
            </w:r>
          </w:p>
        </w:tc>
        <w:tc>
          <w:tcPr>
            <w:tcW w:w="1414" w:type="dxa"/>
            <w:gridSpan w:val="2"/>
            <w:tcBorders>
              <w:left w:val="single" w:sz="4" w:space="0" w:color="auto"/>
              <w:bottom w:val="single" w:sz="4" w:space="0" w:color="auto"/>
              <w:right w:val="single" w:sz="4" w:space="0" w:color="auto"/>
            </w:tcBorders>
          </w:tcPr>
          <w:p w:rsidR="00503C39" w:rsidRPr="00D44952" w:rsidRDefault="00503C39" w:rsidP="0097241B">
            <w:pPr>
              <w:jc w:val="center"/>
              <w:rPr>
                <w:b/>
                <w:bCs/>
                <w:sz w:val="16"/>
                <w:szCs w:val="16"/>
              </w:rPr>
            </w:pPr>
            <w:r>
              <w:rPr>
                <w:b/>
                <w:bCs/>
                <w:sz w:val="16"/>
                <w:szCs w:val="16"/>
              </w:rPr>
              <w:t>13 750,00</w:t>
            </w:r>
          </w:p>
        </w:tc>
      </w:tr>
      <w:tr w:rsidR="00503C39" w:rsidRPr="00D44952" w:rsidTr="0097241B">
        <w:trPr>
          <w:trHeight w:val="20"/>
        </w:trPr>
        <w:tc>
          <w:tcPr>
            <w:tcW w:w="3539" w:type="dxa"/>
            <w:gridSpan w:val="3"/>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sidRPr="00D44952">
              <w:rPr>
                <w:b/>
                <w:bCs/>
                <w:sz w:val="16"/>
                <w:szCs w:val="16"/>
              </w:rPr>
              <w:t>Итого:</w:t>
            </w:r>
          </w:p>
        </w:tc>
        <w:tc>
          <w:tcPr>
            <w:tcW w:w="674" w:type="dxa"/>
            <w:tcBorders>
              <w:left w:val="single" w:sz="4" w:space="0" w:color="auto"/>
              <w:bottom w:val="single" w:sz="4" w:space="0" w:color="auto"/>
              <w:right w:val="single" w:sz="4" w:space="0" w:color="000000"/>
            </w:tcBorders>
            <w:vAlign w:val="center"/>
          </w:tcPr>
          <w:p w:rsidR="00503C39" w:rsidRPr="00D44952" w:rsidRDefault="00503C39" w:rsidP="0097241B">
            <w:pPr>
              <w:jc w:val="center"/>
              <w:rPr>
                <w:b/>
                <w:sz w:val="16"/>
                <w:szCs w:val="16"/>
              </w:rPr>
            </w:pPr>
            <w:r>
              <w:rPr>
                <w:b/>
                <w:sz w:val="16"/>
                <w:szCs w:val="16"/>
              </w:rPr>
              <w:t>60,5</w:t>
            </w:r>
          </w:p>
        </w:tc>
        <w:tc>
          <w:tcPr>
            <w:tcW w:w="1469" w:type="dxa"/>
            <w:gridSpan w:val="2"/>
            <w:tcBorders>
              <w:left w:val="single" w:sz="4" w:space="0" w:color="000000"/>
              <w:bottom w:val="single" w:sz="4" w:space="0" w:color="auto"/>
              <w:right w:val="single" w:sz="4" w:space="0" w:color="000000"/>
            </w:tcBorders>
            <w:vAlign w:val="center"/>
          </w:tcPr>
          <w:p w:rsidR="00503C39" w:rsidRPr="00D44952" w:rsidRDefault="00503C39" w:rsidP="0097241B">
            <w:pPr>
              <w:jc w:val="center"/>
              <w:rPr>
                <w:b/>
                <w:sz w:val="16"/>
                <w:szCs w:val="16"/>
              </w:rPr>
            </w:pPr>
            <w:r w:rsidRPr="00D44952">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503C39" w:rsidRPr="00D44952" w:rsidRDefault="00503C39" w:rsidP="0097241B">
            <w:pPr>
              <w:jc w:val="center"/>
              <w:rPr>
                <w:b/>
                <w:sz w:val="16"/>
                <w:szCs w:val="16"/>
              </w:rPr>
            </w:pPr>
            <w:r w:rsidRPr="00D44952">
              <w:rPr>
                <w:b/>
                <w:sz w:val="16"/>
                <w:szCs w:val="16"/>
              </w:rPr>
              <w:t>-</w:t>
            </w:r>
          </w:p>
        </w:tc>
        <w:tc>
          <w:tcPr>
            <w:tcW w:w="1009" w:type="dxa"/>
            <w:gridSpan w:val="2"/>
            <w:tcBorders>
              <w:left w:val="single" w:sz="4" w:space="0" w:color="000000"/>
              <w:bottom w:val="single" w:sz="4" w:space="0" w:color="auto"/>
              <w:right w:val="single" w:sz="4" w:space="0" w:color="auto"/>
            </w:tcBorders>
            <w:vAlign w:val="center"/>
          </w:tcPr>
          <w:p w:rsidR="00503C39" w:rsidRPr="00D44952" w:rsidRDefault="00503C39" w:rsidP="0097241B">
            <w:pPr>
              <w:jc w:val="center"/>
              <w:rPr>
                <w:b/>
                <w:sz w:val="16"/>
                <w:szCs w:val="16"/>
              </w:rPr>
            </w:pPr>
            <w:r>
              <w:rPr>
                <w:b/>
                <w:sz w:val="16"/>
                <w:szCs w:val="16"/>
              </w:rPr>
              <w:t>22 340,00</w:t>
            </w:r>
          </w:p>
        </w:tc>
        <w:tc>
          <w:tcPr>
            <w:tcW w:w="821" w:type="dxa"/>
            <w:gridSpan w:val="2"/>
            <w:tcBorders>
              <w:left w:val="single" w:sz="4" w:space="0" w:color="auto"/>
              <w:bottom w:val="single" w:sz="4" w:space="0" w:color="auto"/>
              <w:right w:val="single" w:sz="4" w:space="0" w:color="auto"/>
            </w:tcBorders>
            <w:vAlign w:val="center"/>
          </w:tcPr>
          <w:p w:rsidR="00503C39" w:rsidRPr="00D44952" w:rsidRDefault="00503C39" w:rsidP="0097241B">
            <w:pPr>
              <w:jc w:val="center"/>
              <w:rPr>
                <w:b/>
                <w:bCs/>
                <w:sz w:val="16"/>
                <w:szCs w:val="16"/>
              </w:rPr>
            </w:pPr>
            <w:r>
              <w:rPr>
                <w:b/>
                <w:bCs/>
                <w:sz w:val="16"/>
                <w:szCs w:val="16"/>
              </w:rPr>
              <w:t>-</w:t>
            </w:r>
          </w:p>
        </w:tc>
        <w:tc>
          <w:tcPr>
            <w:tcW w:w="1414" w:type="dxa"/>
            <w:gridSpan w:val="2"/>
            <w:tcBorders>
              <w:left w:val="single" w:sz="4" w:space="0" w:color="auto"/>
              <w:bottom w:val="single" w:sz="4" w:space="0" w:color="auto"/>
              <w:right w:val="single" w:sz="4" w:space="0" w:color="auto"/>
            </w:tcBorders>
          </w:tcPr>
          <w:p w:rsidR="00503C39" w:rsidRPr="00D44952" w:rsidRDefault="00503C39" w:rsidP="0097241B">
            <w:pPr>
              <w:jc w:val="center"/>
              <w:rPr>
                <w:b/>
                <w:bCs/>
                <w:sz w:val="16"/>
                <w:szCs w:val="16"/>
              </w:rPr>
            </w:pPr>
            <w:r>
              <w:rPr>
                <w:b/>
                <w:bCs/>
                <w:sz w:val="16"/>
                <w:szCs w:val="16"/>
              </w:rPr>
              <w:t>245 740,00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4543DF" w:rsidRPr="00EA65E5" w:rsidRDefault="001F7864" w:rsidP="004543DF">
      <w:pPr>
        <w:widowControl w:val="0"/>
        <w:autoSpaceDE w:val="0"/>
        <w:autoSpaceDN w:val="0"/>
        <w:adjustRightInd w:val="0"/>
        <w:ind w:firstLine="540"/>
        <w:jc w:val="both"/>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 xml:space="preserve">Имущество по лотам № 1 - № </w:t>
      </w:r>
      <w:r w:rsidR="00503C39">
        <w:rPr>
          <w:sz w:val="22"/>
          <w:szCs w:val="22"/>
        </w:rPr>
        <w:t>2</w:t>
      </w:r>
      <w:r w:rsidR="00D21937" w:rsidRPr="00D21937">
        <w:rPr>
          <w:sz w:val="22"/>
          <w:szCs w:val="22"/>
        </w:rPr>
        <w:t xml:space="preserve"> предназначено для реализации инновационного/инвестиционного проекта по основным направлениям деятельности АУ «Технопарк </w:t>
      </w:r>
      <w:r w:rsidR="004543DF">
        <w:rPr>
          <w:sz w:val="22"/>
          <w:szCs w:val="22"/>
        </w:rPr>
        <w:t>–</w:t>
      </w:r>
      <w:r w:rsidR="00D21937" w:rsidRPr="00D21937">
        <w:rPr>
          <w:sz w:val="22"/>
          <w:szCs w:val="22"/>
        </w:rPr>
        <w:t xml:space="preserve"> Мордовия</w:t>
      </w:r>
      <w:r w:rsidR="004543DF">
        <w:rPr>
          <w:sz w:val="22"/>
          <w:szCs w:val="22"/>
        </w:rPr>
        <w:t xml:space="preserve">» </w:t>
      </w:r>
      <w:r w:rsidR="004543DF">
        <w:t>/</w:t>
      </w:r>
      <w:r w:rsidR="004543DF" w:rsidRPr="00D44952">
        <w:t xml:space="preserve"> для осуществления</w:t>
      </w:r>
      <w:r w:rsidR="004543DF">
        <w:t xml:space="preserve"> сервисных услуг в сфере телевидения и радиовещания</w:t>
      </w:r>
      <w:r w:rsidR="004543DF" w:rsidRPr="00D44952">
        <w:t>, указанных в Уставе Аренд</w:t>
      </w:r>
      <w:r w:rsidR="004543DF">
        <w:t xml:space="preserve">атора. </w:t>
      </w:r>
    </w:p>
    <w:p w:rsidR="00061402" w:rsidRPr="008000ED" w:rsidRDefault="00061402" w:rsidP="004543DF">
      <w:pPr>
        <w:widowControl w:val="0"/>
        <w:autoSpaceDE w:val="0"/>
        <w:autoSpaceDN w:val="0"/>
        <w:adjustRightInd w:val="0"/>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Default="002A2E13">
      <w:pPr>
        <w:ind w:firstLine="540"/>
        <w:jc w:val="both"/>
        <w:rPr>
          <w:snapToGrid w:val="0"/>
          <w:sz w:val="22"/>
          <w:szCs w:val="22"/>
        </w:rPr>
      </w:pPr>
      <w:r w:rsidRPr="003B5373">
        <w:rPr>
          <w:snapToGrid w:val="0"/>
          <w:sz w:val="22"/>
          <w:szCs w:val="22"/>
        </w:rPr>
        <w:t xml:space="preserve">Прием заявок осуществляется в период </w:t>
      </w:r>
      <w:r w:rsidR="007243B6">
        <w:rPr>
          <w:b/>
          <w:snapToGrid w:val="0"/>
          <w:sz w:val="22"/>
          <w:szCs w:val="22"/>
        </w:rPr>
        <w:t xml:space="preserve">с </w:t>
      </w:r>
      <w:r w:rsidR="00503C39">
        <w:rPr>
          <w:b/>
          <w:snapToGrid w:val="0"/>
          <w:sz w:val="22"/>
          <w:szCs w:val="22"/>
        </w:rPr>
        <w:t>20</w:t>
      </w:r>
      <w:r w:rsidR="00080E35">
        <w:rPr>
          <w:b/>
          <w:snapToGrid w:val="0"/>
          <w:sz w:val="22"/>
          <w:szCs w:val="22"/>
        </w:rPr>
        <w:t>.0</w:t>
      </w:r>
      <w:r w:rsidR="00503C39">
        <w:rPr>
          <w:b/>
          <w:snapToGrid w:val="0"/>
          <w:sz w:val="22"/>
          <w:szCs w:val="22"/>
        </w:rPr>
        <w:t>2</w:t>
      </w:r>
      <w:r w:rsidR="007243B6">
        <w:rPr>
          <w:b/>
          <w:snapToGrid w:val="0"/>
          <w:sz w:val="22"/>
          <w:szCs w:val="22"/>
        </w:rPr>
        <w:t>.202</w:t>
      </w:r>
      <w:r w:rsidR="00080E35">
        <w:rPr>
          <w:b/>
          <w:snapToGrid w:val="0"/>
          <w:sz w:val="22"/>
          <w:szCs w:val="22"/>
        </w:rPr>
        <w:t>4</w:t>
      </w:r>
      <w:r w:rsidR="007243B6">
        <w:rPr>
          <w:b/>
          <w:snapToGrid w:val="0"/>
          <w:sz w:val="22"/>
          <w:szCs w:val="22"/>
        </w:rPr>
        <w:t xml:space="preserve"> г. по </w:t>
      </w:r>
      <w:r w:rsidR="00503C39">
        <w:rPr>
          <w:b/>
          <w:snapToGrid w:val="0"/>
          <w:sz w:val="22"/>
          <w:szCs w:val="22"/>
        </w:rPr>
        <w:t>11</w:t>
      </w:r>
      <w:r w:rsidRPr="003B5373">
        <w:rPr>
          <w:b/>
          <w:snapToGrid w:val="0"/>
          <w:sz w:val="22"/>
          <w:szCs w:val="22"/>
        </w:rPr>
        <w:t>.</w:t>
      </w:r>
      <w:r w:rsidR="00080E35">
        <w:rPr>
          <w:b/>
          <w:snapToGrid w:val="0"/>
          <w:sz w:val="22"/>
          <w:szCs w:val="22"/>
        </w:rPr>
        <w:t>0</w:t>
      </w:r>
      <w:r w:rsidR="00503C39">
        <w:rPr>
          <w:b/>
          <w:snapToGrid w:val="0"/>
          <w:sz w:val="22"/>
          <w:szCs w:val="22"/>
        </w:rPr>
        <w:t>3</w:t>
      </w:r>
      <w:r w:rsidRPr="003B5373">
        <w:rPr>
          <w:b/>
          <w:snapToGrid w:val="0"/>
          <w:sz w:val="22"/>
          <w:szCs w:val="22"/>
        </w:rPr>
        <w:t>.202</w:t>
      </w:r>
      <w:r w:rsidR="001A7607">
        <w:rPr>
          <w:b/>
          <w:snapToGrid w:val="0"/>
          <w:sz w:val="22"/>
          <w:szCs w:val="22"/>
        </w:rPr>
        <w:t>4</w:t>
      </w:r>
      <w:r w:rsidRPr="003B5373">
        <w:rPr>
          <w:snapToGrid w:val="0"/>
          <w:sz w:val="22"/>
          <w:szCs w:val="22"/>
        </w:rPr>
        <w:t xml:space="preserve"> г. </w:t>
      </w:r>
    </w:p>
    <w:p w:rsidR="007243B6" w:rsidRDefault="002A2E13">
      <w:pPr>
        <w:ind w:firstLine="540"/>
        <w:jc w:val="both"/>
        <w:rPr>
          <w:b/>
          <w:snapToGrid w:val="0"/>
          <w:sz w:val="22"/>
          <w:szCs w:val="22"/>
        </w:rPr>
      </w:pPr>
      <w:r w:rsidRPr="003B5373">
        <w:rPr>
          <w:snapToGrid w:val="0"/>
          <w:sz w:val="22"/>
          <w:szCs w:val="22"/>
        </w:rPr>
        <w:t xml:space="preserve">Окончание приема заявок – </w:t>
      </w:r>
      <w:r w:rsidR="00503C39" w:rsidRPr="00503C39">
        <w:rPr>
          <w:b/>
          <w:snapToGrid w:val="0"/>
          <w:sz w:val="22"/>
          <w:szCs w:val="22"/>
        </w:rPr>
        <w:t>11</w:t>
      </w:r>
      <w:r w:rsidRPr="003B5373">
        <w:rPr>
          <w:b/>
          <w:snapToGrid w:val="0"/>
          <w:sz w:val="22"/>
          <w:szCs w:val="22"/>
        </w:rPr>
        <w:t>.</w:t>
      </w:r>
      <w:r w:rsidR="001A7607">
        <w:rPr>
          <w:b/>
          <w:snapToGrid w:val="0"/>
          <w:sz w:val="22"/>
          <w:szCs w:val="22"/>
        </w:rPr>
        <w:t>0</w:t>
      </w:r>
      <w:r w:rsidR="00503C39">
        <w:rPr>
          <w:b/>
          <w:snapToGrid w:val="0"/>
          <w:sz w:val="22"/>
          <w:szCs w:val="22"/>
        </w:rPr>
        <w:t>3</w:t>
      </w:r>
      <w:r w:rsidRPr="003B5373">
        <w:rPr>
          <w:b/>
          <w:snapToGrid w:val="0"/>
          <w:sz w:val="22"/>
          <w:szCs w:val="22"/>
        </w:rPr>
        <w:t>.202</w:t>
      </w:r>
      <w:r w:rsidR="001A7607">
        <w:rPr>
          <w:b/>
          <w:snapToGrid w:val="0"/>
          <w:sz w:val="22"/>
          <w:szCs w:val="22"/>
        </w:rPr>
        <w:t>4</w:t>
      </w:r>
      <w:r w:rsidRPr="003B5373">
        <w:rPr>
          <w:b/>
          <w:snapToGrid w:val="0"/>
          <w:sz w:val="22"/>
          <w:szCs w:val="22"/>
        </w:rPr>
        <w:t xml:space="preserve"> г. в 10:00.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3F1876" w:rsidRPr="00BD5E77" w:rsidRDefault="00671B0F">
      <w:pPr>
        <w:ind w:firstLine="540"/>
        <w:jc w:val="both"/>
        <w:rPr>
          <w:sz w:val="22"/>
          <w:szCs w:val="22"/>
          <w:shd w:val="clear" w:color="auto" w:fill="FFFFFF"/>
        </w:rPr>
      </w:pPr>
      <w:bookmarkStart w:id="0" w:name="_GoBack"/>
      <w:bookmarkEnd w:id="0"/>
      <w:r w:rsidRPr="004A78CE">
        <w:rPr>
          <w:b/>
          <w:color w:val="000000"/>
          <w:sz w:val="22"/>
          <w:szCs w:val="22"/>
        </w:rPr>
        <w:lastRenderedPageBreak/>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503C39" w:rsidRPr="00D44952" w:rsidTr="0097241B">
        <w:trPr>
          <w:jc w:val="center"/>
        </w:trPr>
        <w:tc>
          <w:tcPr>
            <w:tcW w:w="1674" w:type="dxa"/>
            <w:vAlign w:val="center"/>
          </w:tcPr>
          <w:p w:rsidR="00503C39" w:rsidRPr="00D44952" w:rsidRDefault="00503C39" w:rsidP="0097241B">
            <w:pPr>
              <w:jc w:val="center"/>
              <w:rPr>
                <w:b/>
                <w:shd w:val="clear" w:color="auto" w:fill="FFFFFF"/>
              </w:rPr>
            </w:pPr>
            <w:r w:rsidRPr="00D44952">
              <w:rPr>
                <w:b/>
                <w:shd w:val="clear" w:color="auto" w:fill="FFFFFF"/>
              </w:rPr>
              <w:t>№ п/п</w:t>
            </w:r>
          </w:p>
        </w:tc>
        <w:tc>
          <w:tcPr>
            <w:tcW w:w="2234" w:type="dxa"/>
            <w:shd w:val="clear" w:color="auto" w:fill="auto"/>
            <w:vAlign w:val="center"/>
          </w:tcPr>
          <w:p w:rsidR="00503C39" w:rsidRPr="00D44952" w:rsidRDefault="00503C39" w:rsidP="0097241B">
            <w:pPr>
              <w:jc w:val="center"/>
              <w:rPr>
                <w:b/>
                <w:shd w:val="clear" w:color="auto" w:fill="FFFFFF"/>
              </w:rPr>
            </w:pPr>
            <w:r w:rsidRPr="00D44952">
              <w:rPr>
                <w:b/>
                <w:shd w:val="clear" w:color="auto" w:fill="FFFFFF"/>
              </w:rPr>
              <w:t>Номер лота</w:t>
            </w:r>
          </w:p>
        </w:tc>
        <w:tc>
          <w:tcPr>
            <w:tcW w:w="6287" w:type="dxa"/>
            <w:shd w:val="clear" w:color="auto" w:fill="auto"/>
            <w:vAlign w:val="center"/>
          </w:tcPr>
          <w:p w:rsidR="00503C39" w:rsidRPr="00D44952" w:rsidRDefault="00503C39" w:rsidP="0097241B">
            <w:pPr>
              <w:jc w:val="center"/>
              <w:rPr>
                <w:b/>
                <w:shd w:val="clear" w:color="auto" w:fill="FFFFFF"/>
              </w:rPr>
            </w:pPr>
            <w:r w:rsidRPr="00D44952">
              <w:rPr>
                <w:b/>
                <w:shd w:val="clear" w:color="auto" w:fill="FFFFFF"/>
              </w:rPr>
              <w:t>Размер задатка (10% начальной (минимальной) цены договора (цены лота) в месяц), руб.</w:t>
            </w:r>
          </w:p>
        </w:tc>
      </w:tr>
      <w:tr w:rsidR="00503C39" w:rsidRPr="00D44952" w:rsidTr="0097241B">
        <w:trPr>
          <w:jc w:val="center"/>
        </w:trPr>
        <w:tc>
          <w:tcPr>
            <w:tcW w:w="1674" w:type="dxa"/>
            <w:vAlign w:val="center"/>
          </w:tcPr>
          <w:p w:rsidR="00503C39" w:rsidRPr="00D44952" w:rsidRDefault="00503C39" w:rsidP="0097241B">
            <w:pPr>
              <w:jc w:val="center"/>
              <w:rPr>
                <w:shd w:val="clear" w:color="auto" w:fill="FFFFFF"/>
              </w:rPr>
            </w:pPr>
            <w:r>
              <w:rPr>
                <w:shd w:val="clear" w:color="auto" w:fill="FFFFFF"/>
              </w:rPr>
              <w:t>1</w:t>
            </w:r>
          </w:p>
        </w:tc>
        <w:tc>
          <w:tcPr>
            <w:tcW w:w="2234" w:type="dxa"/>
            <w:shd w:val="clear" w:color="auto" w:fill="auto"/>
            <w:vAlign w:val="center"/>
          </w:tcPr>
          <w:p w:rsidR="00503C39" w:rsidRPr="00D44952" w:rsidRDefault="00503C39" w:rsidP="0097241B">
            <w:pPr>
              <w:jc w:val="center"/>
              <w:rPr>
                <w:shd w:val="clear" w:color="auto" w:fill="FFFFFF"/>
              </w:rPr>
            </w:pPr>
            <w:r w:rsidRPr="00D44952">
              <w:rPr>
                <w:shd w:val="clear" w:color="auto" w:fill="FFFFFF"/>
              </w:rPr>
              <w:t xml:space="preserve">Лот </w:t>
            </w:r>
            <w:r>
              <w:rPr>
                <w:shd w:val="clear" w:color="auto" w:fill="FFFFFF"/>
              </w:rPr>
              <w:t>1</w:t>
            </w:r>
          </w:p>
        </w:tc>
        <w:tc>
          <w:tcPr>
            <w:tcW w:w="6287" w:type="dxa"/>
            <w:shd w:val="clear" w:color="auto" w:fill="auto"/>
            <w:vAlign w:val="center"/>
          </w:tcPr>
          <w:p w:rsidR="00503C39" w:rsidRPr="00D44952" w:rsidRDefault="00503C39" w:rsidP="0097241B">
            <w:pPr>
              <w:jc w:val="center"/>
              <w:rPr>
                <w:shd w:val="clear" w:color="auto" w:fill="FFFFFF"/>
              </w:rPr>
            </w:pPr>
            <w:r>
              <w:rPr>
                <w:shd w:val="clear" w:color="auto" w:fill="FFFFFF"/>
              </w:rPr>
              <w:t>2 109,00</w:t>
            </w:r>
          </w:p>
        </w:tc>
      </w:tr>
      <w:tr w:rsidR="00503C39" w:rsidRPr="00D44952" w:rsidTr="0097241B">
        <w:trPr>
          <w:jc w:val="center"/>
        </w:trPr>
        <w:tc>
          <w:tcPr>
            <w:tcW w:w="1674" w:type="dxa"/>
            <w:vAlign w:val="center"/>
          </w:tcPr>
          <w:p w:rsidR="00503C39" w:rsidRDefault="00503C39" w:rsidP="0097241B">
            <w:pPr>
              <w:jc w:val="center"/>
              <w:rPr>
                <w:shd w:val="clear" w:color="auto" w:fill="FFFFFF"/>
              </w:rPr>
            </w:pPr>
            <w:r>
              <w:rPr>
                <w:shd w:val="clear" w:color="auto" w:fill="FFFFFF"/>
              </w:rPr>
              <w:t>2</w:t>
            </w:r>
          </w:p>
        </w:tc>
        <w:tc>
          <w:tcPr>
            <w:tcW w:w="2234" w:type="dxa"/>
            <w:shd w:val="clear" w:color="auto" w:fill="auto"/>
            <w:vAlign w:val="center"/>
          </w:tcPr>
          <w:p w:rsidR="00503C39" w:rsidRPr="00D44952" w:rsidRDefault="00503C39" w:rsidP="0097241B">
            <w:pPr>
              <w:jc w:val="center"/>
              <w:rPr>
                <w:shd w:val="clear" w:color="auto" w:fill="FFFFFF"/>
              </w:rPr>
            </w:pPr>
            <w:r>
              <w:rPr>
                <w:shd w:val="clear" w:color="auto" w:fill="FFFFFF"/>
              </w:rPr>
              <w:t>Лот 2</w:t>
            </w:r>
          </w:p>
        </w:tc>
        <w:tc>
          <w:tcPr>
            <w:tcW w:w="6287" w:type="dxa"/>
            <w:shd w:val="clear" w:color="auto" w:fill="auto"/>
            <w:vAlign w:val="center"/>
          </w:tcPr>
          <w:p w:rsidR="00503C39" w:rsidRDefault="00503C39" w:rsidP="0097241B">
            <w:pPr>
              <w:jc w:val="center"/>
              <w:rPr>
                <w:shd w:val="clear" w:color="auto" w:fill="FFFFFF"/>
              </w:rPr>
            </w:pPr>
            <w:r>
              <w:rPr>
                <w:shd w:val="clear" w:color="auto" w:fill="FFFFFF"/>
              </w:rPr>
              <w:t>125,00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503C39" w:rsidRPr="00503C39">
        <w:rPr>
          <w:color w:val="000000"/>
          <w:sz w:val="22"/>
        </w:rPr>
        <w:t>12</w:t>
      </w:r>
      <w:r w:rsidRPr="00A30A35">
        <w:rPr>
          <w:sz w:val="22"/>
        </w:rPr>
        <w:t xml:space="preserve"> </w:t>
      </w:r>
      <w:r w:rsidR="00503C39">
        <w:rPr>
          <w:sz w:val="22"/>
        </w:rPr>
        <w:t>марта</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503C39" w:rsidRPr="00D44952" w:rsidTr="0097241B">
        <w:trPr>
          <w:trHeight w:val="1042"/>
        </w:trPr>
        <w:tc>
          <w:tcPr>
            <w:tcW w:w="416" w:type="dxa"/>
            <w:vAlign w:val="center"/>
            <w:hideMark/>
          </w:tcPr>
          <w:p w:rsidR="00503C39" w:rsidRPr="00D44952" w:rsidRDefault="00503C39" w:rsidP="0097241B">
            <w:pPr>
              <w:jc w:val="center"/>
              <w:rPr>
                <w:sz w:val="18"/>
                <w:szCs w:val="20"/>
              </w:rPr>
            </w:pPr>
            <w:r w:rsidRPr="00D44952">
              <w:rPr>
                <w:sz w:val="18"/>
                <w:szCs w:val="20"/>
              </w:rPr>
              <w:t>№ лота</w:t>
            </w:r>
          </w:p>
        </w:tc>
        <w:tc>
          <w:tcPr>
            <w:tcW w:w="6237" w:type="dxa"/>
            <w:vAlign w:val="center"/>
            <w:hideMark/>
          </w:tcPr>
          <w:p w:rsidR="00503C39" w:rsidRPr="00D44952" w:rsidRDefault="00503C39" w:rsidP="0097241B">
            <w:pPr>
              <w:jc w:val="center"/>
              <w:rPr>
                <w:sz w:val="18"/>
                <w:szCs w:val="20"/>
              </w:rPr>
            </w:pPr>
            <w:r w:rsidRPr="00D44952">
              <w:rPr>
                <w:sz w:val="18"/>
                <w:szCs w:val="20"/>
              </w:rPr>
              <w:t>Наименование объекта</w:t>
            </w:r>
          </w:p>
        </w:tc>
        <w:tc>
          <w:tcPr>
            <w:tcW w:w="860" w:type="dxa"/>
            <w:shd w:val="clear" w:color="auto" w:fill="FFFFFF"/>
            <w:vAlign w:val="center"/>
            <w:hideMark/>
          </w:tcPr>
          <w:p w:rsidR="00503C39" w:rsidRPr="00D44952" w:rsidRDefault="00503C39" w:rsidP="0097241B">
            <w:pPr>
              <w:jc w:val="center"/>
              <w:textAlignment w:val="center"/>
              <w:rPr>
                <w:rFonts w:eastAsia="Arial Unicode MS"/>
                <w:sz w:val="18"/>
                <w:szCs w:val="20"/>
              </w:rPr>
            </w:pPr>
            <w:r w:rsidRPr="00D44952">
              <w:rPr>
                <w:rFonts w:eastAsia="Arial Unicode MS"/>
                <w:sz w:val="18"/>
                <w:szCs w:val="20"/>
              </w:rPr>
              <w:t>Площадь помещений (</w:t>
            </w:r>
            <w:proofErr w:type="spellStart"/>
            <w:r w:rsidRPr="00D44952">
              <w:rPr>
                <w:rFonts w:eastAsia="Arial Unicode MS"/>
                <w:sz w:val="18"/>
                <w:szCs w:val="20"/>
              </w:rPr>
              <w:t>кв.м</w:t>
            </w:r>
            <w:proofErr w:type="spellEnd"/>
            <w:r w:rsidRPr="00D44952">
              <w:rPr>
                <w:rFonts w:eastAsia="Arial Unicode MS"/>
                <w:sz w:val="18"/>
                <w:szCs w:val="20"/>
              </w:rPr>
              <w:t>.)</w:t>
            </w:r>
          </w:p>
        </w:tc>
        <w:tc>
          <w:tcPr>
            <w:tcW w:w="1276" w:type="dxa"/>
            <w:shd w:val="clear" w:color="auto" w:fill="FFFFFF"/>
            <w:vAlign w:val="center"/>
            <w:hideMark/>
          </w:tcPr>
          <w:p w:rsidR="00503C39" w:rsidRPr="00D44952" w:rsidRDefault="00503C39" w:rsidP="0097241B">
            <w:pPr>
              <w:jc w:val="center"/>
              <w:textAlignment w:val="center"/>
              <w:rPr>
                <w:sz w:val="18"/>
                <w:szCs w:val="20"/>
              </w:rPr>
            </w:pPr>
            <w:r w:rsidRPr="00D44952">
              <w:rPr>
                <w:rFonts w:eastAsia="Arial Unicode MS"/>
                <w:sz w:val="18"/>
                <w:szCs w:val="18"/>
              </w:rPr>
              <w:t>Начальная (минимальная) цена договора (цена лота) в месяц, руб</w:t>
            </w:r>
            <w:r w:rsidRPr="00D44952">
              <w:rPr>
                <w:rFonts w:eastAsia="Arial Unicode MS"/>
                <w:sz w:val="18"/>
                <w:szCs w:val="20"/>
              </w:rPr>
              <w:t>.</w:t>
            </w:r>
          </w:p>
        </w:tc>
        <w:tc>
          <w:tcPr>
            <w:tcW w:w="1559" w:type="dxa"/>
            <w:shd w:val="clear" w:color="auto" w:fill="FFFFFF"/>
            <w:vAlign w:val="center"/>
            <w:hideMark/>
          </w:tcPr>
          <w:p w:rsidR="00503C39" w:rsidRPr="00D44952" w:rsidRDefault="00503C39" w:rsidP="0097241B">
            <w:pPr>
              <w:jc w:val="center"/>
              <w:textAlignment w:val="center"/>
              <w:rPr>
                <w:rFonts w:eastAsia="Arial Unicode MS"/>
                <w:sz w:val="18"/>
                <w:szCs w:val="18"/>
              </w:rPr>
            </w:pPr>
            <w:r w:rsidRPr="00D44952">
              <w:rPr>
                <w:rFonts w:eastAsia="Arial Unicode MS"/>
                <w:sz w:val="18"/>
                <w:szCs w:val="18"/>
              </w:rPr>
              <w:t>Величина повышения</w:t>
            </w:r>
          </w:p>
          <w:p w:rsidR="00503C39" w:rsidRPr="00D44952" w:rsidRDefault="00503C39" w:rsidP="0097241B">
            <w:pPr>
              <w:jc w:val="center"/>
              <w:textAlignment w:val="center"/>
              <w:rPr>
                <w:rFonts w:eastAsia="Arial Unicode MS"/>
                <w:sz w:val="18"/>
              </w:rPr>
            </w:pPr>
            <w:r w:rsidRPr="00D44952">
              <w:rPr>
                <w:rFonts w:eastAsia="Arial Unicode MS"/>
                <w:sz w:val="18"/>
                <w:szCs w:val="18"/>
              </w:rPr>
              <w:t>начальной цены договора (цены лота), («шаг аукциона») руб.</w:t>
            </w:r>
          </w:p>
        </w:tc>
      </w:tr>
      <w:tr w:rsidR="00503C39" w:rsidRPr="00D44952" w:rsidTr="0097241B">
        <w:trPr>
          <w:trHeight w:val="277"/>
        </w:trPr>
        <w:tc>
          <w:tcPr>
            <w:tcW w:w="416" w:type="dxa"/>
            <w:vAlign w:val="center"/>
          </w:tcPr>
          <w:p w:rsidR="00503C39" w:rsidRPr="00D44952" w:rsidRDefault="00503C39" w:rsidP="0097241B">
            <w:pPr>
              <w:jc w:val="center"/>
              <w:rPr>
                <w:b/>
                <w:sz w:val="18"/>
                <w:szCs w:val="20"/>
              </w:rPr>
            </w:pPr>
            <w:r>
              <w:rPr>
                <w:b/>
                <w:sz w:val="18"/>
                <w:szCs w:val="20"/>
              </w:rPr>
              <w:t>1</w:t>
            </w:r>
          </w:p>
        </w:tc>
        <w:tc>
          <w:tcPr>
            <w:tcW w:w="6237" w:type="dxa"/>
            <w:vAlign w:val="center"/>
          </w:tcPr>
          <w:p w:rsidR="00503C39" w:rsidRPr="00D44952" w:rsidRDefault="00503C39" w:rsidP="0097241B">
            <w:pPr>
              <w:jc w:val="both"/>
              <w:rPr>
                <w:sz w:val="18"/>
                <w:szCs w:val="20"/>
              </w:rPr>
            </w:pPr>
            <w:r>
              <w:rPr>
                <w:sz w:val="18"/>
              </w:rPr>
              <w:t>Офисные</w:t>
            </w:r>
            <w:r w:rsidRPr="00D44952">
              <w:rPr>
                <w:sz w:val="18"/>
              </w:rPr>
              <w:t xml:space="preserve"> помещени</w:t>
            </w:r>
            <w:r>
              <w:rPr>
                <w:sz w:val="18"/>
              </w:rPr>
              <w:t>я №51,52</w:t>
            </w:r>
            <w:r w:rsidRPr="00D44952">
              <w:rPr>
                <w:sz w:val="18"/>
              </w:rPr>
              <w:t xml:space="preserve"> расположенн</w:t>
            </w:r>
            <w:r>
              <w:rPr>
                <w:sz w:val="18"/>
              </w:rPr>
              <w:t>ы</w:t>
            </w:r>
            <w:r w:rsidRPr="00D44952">
              <w:rPr>
                <w:sz w:val="18"/>
              </w:rPr>
              <w:t xml:space="preserve">е на </w:t>
            </w:r>
            <w:r>
              <w:rPr>
                <w:sz w:val="18"/>
              </w:rPr>
              <w:t>2</w:t>
            </w:r>
            <w:r w:rsidRPr="00D44952">
              <w:rPr>
                <w:sz w:val="18"/>
              </w:rPr>
              <w:t xml:space="preserve">-м этаже Здания </w:t>
            </w:r>
            <w:r>
              <w:rPr>
                <w:sz w:val="18"/>
              </w:rPr>
              <w:t>головного корпуса</w:t>
            </w:r>
            <w:r w:rsidRPr="003772BE">
              <w:rPr>
                <w:bCs/>
                <w:sz w:val="16"/>
                <w:szCs w:val="16"/>
              </w:rPr>
              <w:t xml:space="preserve"> </w:t>
            </w:r>
            <w:r w:rsidRPr="003772BE">
              <w:rPr>
                <w:sz w:val="18"/>
              </w:rPr>
              <w:t>по адресу: Республика Мордовия,</w:t>
            </w:r>
            <w:r w:rsidRPr="00D44952">
              <w:rPr>
                <w:sz w:val="18"/>
              </w:rPr>
              <w:t xml:space="preserve"> г. Саранск, ул. Лодыгина д.3</w:t>
            </w:r>
          </w:p>
        </w:tc>
        <w:tc>
          <w:tcPr>
            <w:tcW w:w="860" w:type="dxa"/>
            <w:shd w:val="clear" w:color="auto" w:fill="FFFFFF"/>
            <w:vAlign w:val="center"/>
          </w:tcPr>
          <w:p w:rsidR="00503C39" w:rsidRPr="00D44952" w:rsidRDefault="00503C39" w:rsidP="0097241B">
            <w:pPr>
              <w:jc w:val="center"/>
              <w:textAlignment w:val="center"/>
              <w:rPr>
                <w:rFonts w:eastAsia="Arial Unicode MS"/>
                <w:b/>
                <w:sz w:val="18"/>
                <w:szCs w:val="18"/>
              </w:rPr>
            </w:pPr>
            <w:r>
              <w:rPr>
                <w:rFonts w:eastAsia="Arial Unicode MS"/>
                <w:b/>
                <w:sz w:val="18"/>
                <w:szCs w:val="18"/>
              </w:rPr>
              <w:t>55,5</w:t>
            </w:r>
          </w:p>
        </w:tc>
        <w:tc>
          <w:tcPr>
            <w:tcW w:w="1276" w:type="dxa"/>
            <w:shd w:val="clear" w:color="auto" w:fill="FFFFFF"/>
            <w:vAlign w:val="center"/>
          </w:tcPr>
          <w:p w:rsidR="00503C39" w:rsidRPr="00D44952" w:rsidRDefault="00503C39" w:rsidP="0097241B">
            <w:pPr>
              <w:jc w:val="center"/>
              <w:textAlignment w:val="center"/>
              <w:rPr>
                <w:rFonts w:eastAsia="Arial Unicode MS"/>
                <w:b/>
                <w:sz w:val="18"/>
                <w:szCs w:val="18"/>
              </w:rPr>
            </w:pPr>
            <w:r>
              <w:rPr>
                <w:rFonts w:eastAsia="Arial Unicode MS"/>
                <w:b/>
                <w:sz w:val="18"/>
                <w:szCs w:val="18"/>
              </w:rPr>
              <w:t>21 090,00</w:t>
            </w:r>
          </w:p>
        </w:tc>
        <w:tc>
          <w:tcPr>
            <w:tcW w:w="1559" w:type="dxa"/>
            <w:shd w:val="clear" w:color="auto" w:fill="FFFFFF"/>
            <w:vAlign w:val="center"/>
          </w:tcPr>
          <w:p w:rsidR="00503C39" w:rsidRPr="00D44952" w:rsidRDefault="00503C39" w:rsidP="0097241B">
            <w:pPr>
              <w:jc w:val="center"/>
              <w:textAlignment w:val="center"/>
              <w:rPr>
                <w:rFonts w:eastAsia="Arial Unicode MS"/>
                <w:b/>
                <w:sz w:val="18"/>
                <w:szCs w:val="18"/>
              </w:rPr>
            </w:pPr>
            <w:r>
              <w:rPr>
                <w:rFonts w:eastAsia="Arial Unicode MS"/>
                <w:b/>
                <w:sz w:val="18"/>
                <w:szCs w:val="18"/>
              </w:rPr>
              <w:t>1 054,50</w:t>
            </w:r>
          </w:p>
        </w:tc>
      </w:tr>
      <w:tr w:rsidR="00503C39" w:rsidRPr="00D44952" w:rsidTr="0097241B">
        <w:trPr>
          <w:trHeight w:val="600"/>
        </w:trPr>
        <w:tc>
          <w:tcPr>
            <w:tcW w:w="416" w:type="dxa"/>
            <w:vAlign w:val="center"/>
          </w:tcPr>
          <w:p w:rsidR="00503C39" w:rsidRDefault="00503C39" w:rsidP="0097241B">
            <w:pPr>
              <w:jc w:val="center"/>
              <w:rPr>
                <w:b/>
                <w:sz w:val="18"/>
                <w:szCs w:val="20"/>
              </w:rPr>
            </w:pPr>
            <w:r>
              <w:rPr>
                <w:b/>
                <w:sz w:val="18"/>
                <w:szCs w:val="20"/>
              </w:rPr>
              <w:lastRenderedPageBreak/>
              <w:t>2</w:t>
            </w:r>
          </w:p>
        </w:tc>
        <w:tc>
          <w:tcPr>
            <w:tcW w:w="6237" w:type="dxa"/>
            <w:vAlign w:val="center"/>
          </w:tcPr>
          <w:p w:rsidR="00503C39" w:rsidRDefault="00503C39" w:rsidP="0097241B">
            <w:pPr>
              <w:jc w:val="both"/>
              <w:rPr>
                <w:sz w:val="18"/>
              </w:rPr>
            </w:pPr>
            <w:r>
              <w:rPr>
                <w:sz w:val="18"/>
                <w:szCs w:val="18"/>
              </w:rPr>
              <w:t>Часть №2</w:t>
            </w:r>
            <w:r w:rsidRPr="00CD6DE8">
              <w:rPr>
                <w:sz w:val="18"/>
                <w:szCs w:val="18"/>
              </w:rPr>
              <w:t xml:space="preserve"> офисного помещения </w:t>
            </w:r>
            <w:r>
              <w:rPr>
                <w:sz w:val="18"/>
                <w:szCs w:val="18"/>
              </w:rPr>
              <w:t>8</w:t>
            </w:r>
            <w:r w:rsidRPr="00CD6DE8">
              <w:rPr>
                <w:sz w:val="18"/>
                <w:szCs w:val="18"/>
              </w:rPr>
              <w:t>,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503C39" w:rsidRDefault="00503C39" w:rsidP="0097241B">
            <w:pPr>
              <w:jc w:val="center"/>
              <w:textAlignment w:val="center"/>
              <w:rPr>
                <w:rFonts w:eastAsia="Arial Unicode MS"/>
                <w:b/>
                <w:sz w:val="18"/>
                <w:szCs w:val="18"/>
              </w:rPr>
            </w:pPr>
            <w:r>
              <w:rPr>
                <w:rFonts w:eastAsia="Arial Unicode MS"/>
                <w:b/>
                <w:sz w:val="18"/>
                <w:szCs w:val="18"/>
              </w:rPr>
              <w:t>5,0</w:t>
            </w:r>
          </w:p>
        </w:tc>
        <w:tc>
          <w:tcPr>
            <w:tcW w:w="1276" w:type="dxa"/>
            <w:shd w:val="clear" w:color="auto" w:fill="FFFFFF"/>
            <w:vAlign w:val="center"/>
          </w:tcPr>
          <w:p w:rsidR="00503C39" w:rsidRDefault="00503C39" w:rsidP="0097241B">
            <w:pPr>
              <w:jc w:val="center"/>
              <w:textAlignment w:val="center"/>
              <w:rPr>
                <w:rFonts w:eastAsia="Arial Unicode MS"/>
                <w:b/>
                <w:sz w:val="18"/>
                <w:szCs w:val="18"/>
              </w:rPr>
            </w:pPr>
            <w:r>
              <w:rPr>
                <w:rFonts w:eastAsia="Arial Unicode MS"/>
                <w:b/>
                <w:sz w:val="18"/>
                <w:szCs w:val="18"/>
              </w:rPr>
              <w:t>1 250,00</w:t>
            </w:r>
          </w:p>
        </w:tc>
        <w:tc>
          <w:tcPr>
            <w:tcW w:w="1559" w:type="dxa"/>
            <w:shd w:val="clear" w:color="auto" w:fill="FFFFFF"/>
            <w:vAlign w:val="center"/>
          </w:tcPr>
          <w:p w:rsidR="00503C39" w:rsidRDefault="00503C39" w:rsidP="0097241B">
            <w:pPr>
              <w:jc w:val="center"/>
              <w:textAlignment w:val="center"/>
              <w:rPr>
                <w:rFonts w:eastAsia="Arial Unicode MS"/>
                <w:b/>
                <w:sz w:val="18"/>
                <w:szCs w:val="18"/>
              </w:rPr>
            </w:pPr>
            <w:r>
              <w:rPr>
                <w:rFonts w:eastAsia="Arial Unicode MS"/>
                <w:b/>
                <w:sz w:val="18"/>
                <w:szCs w:val="18"/>
              </w:rPr>
              <w:t>62,50</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FB6FA3" w:rsidRPr="007243B6">
        <w:rPr>
          <w:b/>
          <w:color w:val="000000"/>
          <w:sz w:val="22"/>
          <w:szCs w:val="22"/>
        </w:rPr>
        <w:t xml:space="preserve"> </w:t>
      </w:r>
      <w:r w:rsidR="00503C39" w:rsidRPr="00503C39">
        <w:rPr>
          <w:color w:val="000000"/>
          <w:sz w:val="22"/>
          <w:szCs w:val="22"/>
        </w:rPr>
        <w:t>14</w:t>
      </w:r>
      <w:r w:rsidR="00FB6FA3" w:rsidRPr="00503C39">
        <w:rPr>
          <w:sz w:val="22"/>
          <w:szCs w:val="22"/>
          <w:shd w:val="clear" w:color="auto" w:fill="FFFFFF"/>
        </w:rPr>
        <w:t xml:space="preserve"> </w:t>
      </w:r>
      <w:r w:rsidR="00503C39">
        <w:rPr>
          <w:sz w:val="22"/>
          <w:szCs w:val="22"/>
          <w:shd w:val="clear" w:color="auto" w:fill="FFFFFF"/>
        </w:rPr>
        <w:t>марта</w:t>
      </w:r>
      <w:r w:rsidR="00FB6FA3" w:rsidRPr="007243B6">
        <w:rPr>
          <w:sz w:val="22"/>
          <w:szCs w:val="22"/>
          <w:shd w:val="clear" w:color="auto" w:fill="FFFFFF"/>
        </w:rPr>
        <w:t xml:space="preserve"> 202</w:t>
      </w:r>
      <w:r w:rsidR="001A7607">
        <w:rPr>
          <w:sz w:val="22"/>
          <w:szCs w:val="22"/>
          <w:shd w:val="clear" w:color="auto" w:fill="FFFFFF"/>
        </w:rPr>
        <w:t>4</w:t>
      </w:r>
      <w:r w:rsidR="00FB6FA3" w:rsidRPr="007243B6">
        <w:rPr>
          <w:sz w:val="22"/>
          <w:szCs w:val="22"/>
          <w:shd w:val="clear" w:color="auto" w:fill="FFFFFF"/>
        </w:rPr>
        <w:t xml:space="preserve"> г.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F8415D" w:rsidRDefault="00F8415D" w:rsidP="00F8415D">
      <w:pPr>
        <w:autoSpaceDE w:val="0"/>
        <w:autoSpaceDN w:val="0"/>
        <w:adjustRightInd w:val="0"/>
        <w:ind w:firstLine="709"/>
        <w:jc w:val="both"/>
        <w:rPr>
          <w:b/>
          <w:color w:val="000000"/>
          <w:sz w:val="22"/>
          <w:szCs w:val="22"/>
        </w:rPr>
      </w:pPr>
    </w:p>
    <w:p w:rsidR="00BD5E77" w:rsidRPr="00BD5E77" w:rsidRDefault="00BD5E77">
      <w:pP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A3479E">
      <w:footerReference w:type="default" r:id="rId8"/>
      <w:pgSz w:w="11906" w:h="16838"/>
      <w:pgMar w:top="113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4F120F">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503C39" w:rsidRPr="00AE50BD" w:rsidRDefault="00503C39" w:rsidP="00503C39">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p>
    <w:p w:rsidR="00503C39" w:rsidRPr="002639C5" w:rsidRDefault="00503C39" w:rsidP="00503C39">
      <w:pPr>
        <w:pStyle w:val="a8"/>
        <w:jc w:val="both"/>
        <w:rPr>
          <w:rFonts w:ascii="Times New Roman" w:hAnsi="Times New Roman"/>
          <w:sz w:val="16"/>
          <w:szCs w:val="16"/>
        </w:rPr>
      </w:pPr>
    </w:p>
    <w:p w:rsidR="00503C39" w:rsidRDefault="00503C39" w:rsidP="00503C39">
      <w:pPr>
        <w:pStyle w:val="a8"/>
        <w:jc w:val="both"/>
        <w:rPr>
          <w:rFonts w:ascii="Times New Roman" w:hAnsi="Times New Roman"/>
          <w:sz w:val="16"/>
          <w:szCs w:val="16"/>
        </w:rPr>
      </w:pPr>
    </w:p>
    <w:p w:rsidR="00503C39" w:rsidRDefault="00503C39" w:rsidP="00503C39">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543DF"/>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120F"/>
    <w:rsid w:val="004F352F"/>
    <w:rsid w:val="004F4DC8"/>
    <w:rsid w:val="0050240C"/>
    <w:rsid w:val="00503C39"/>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8142E"/>
    <w:rsid w:val="0078276D"/>
    <w:rsid w:val="00787E71"/>
    <w:rsid w:val="007946A5"/>
    <w:rsid w:val="007A0CDA"/>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50E1C"/>
    <w:rsid w:val="00B541E2"/>
    <w:rsid w:val="00B605E8"/>
    <w:rsid w:val="00B629D4"/>
    <w:rsid w:val="00B63633"/>
    <w:rsid w:val="00B63C99"/>
    <w:rsid w:val="00B73014"/>
    <w:rsid w:val="00B75173"/>
    <w:rsid w:val="00B75427"/>
    <w:rsid w:val="00B848F0"/>
    <w:rsid w:val="00B9519C"/>
    <w:rsid w:val="00BB0646"/>
    <w:rsid w:val="00BB37FF"/>
    <w:rsid w:val="00BB567B"/>
    <w:rsid w:val="00BC1E13"/>
    <w:rsid w:val="00BD443F"/>
    <w:rsid w:val="00BD5E77"/>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50C24"/>
    <w:rsid w:val="00F601D5"/>
    <w:rsid w:val="00F60CC7"/>
    <w:rsid w:val="00F6138D"/>
    <w:rsid w:val="00F646B9"/>
    <w:rsid w:val="00F65FCA"/>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0E03-D0D4-4448-9852-D1FE23F7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1876</Words>
  <Characters>13009</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14856</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16</cp:revision>
  <cp:lastPrinted>2021-12-22T07:16:00Z</cp:lastPrinted>
  <dcterms:created xsi:type="dcterms:W3CDTF">2023-11-01T07:35:00Z</dcterms:created>
  <dcterms:modified xsi:type="dcterms:W3CDTF">2024-02-14T10:41:00Z</dcterms:modified>
</cp:coreProperties>
</file>