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65355E" w:rsidRDefault="001122AC" w:rsidP="003B5373">
      <w:pPr>
        <w:jc w:val="right"/>
        <w:rPr>
          <w:b/>
          <w:color w:val="000000"/>
          <w:sz w:val="22"/>
          <w:szCs w:val="22"/>
        </w:rPr>
      </w:pPr>
      <w:r w:rsidRPr="0065355E">
        <w:rPr>
          <w:b/>
          <w:color w:val="000000"/>
          <w:sz w:val="22"/>
          <w:szCs w:val="22"/>
        </w:rPr>
        <w:t>Приложение № 3</w:t>
      </w:r>
    </w:p>
    <w:p w:rsidR="00A8590F" w:rsidRPr="008D0607" w:rsidRDefault="001122AC" w:rsidP="003B5373">
      <w:pPr>
        <w:ind w:left="2832" w:firstLine="708"/>
        <w:jc w:val="right"/>
        <w:rPr>
          <w:b/>
          <w:color w:val="000000"/>
          <w:sz w:val="22"/>
          <w:szCs w:val="22"/>
        </w:rPr>
      </w:pPr>
      <w:r w:rsidRPr="0065355E">
        <w:rPr>
          <w:b/>
          <w:color w:val="000000"/>
          <w:sz w:val="22"/>
          <w:szCs w:val="22"/>
        </w:rPr>
        <w:t xml:space="preserve">к Приказу </w:t>
      </w:r>
      <w:r w:rsidR="00AB7D8D" w:rsidRPr="0065355E">
        <w:rPr>
          <w:b/>
          <w:color w:val="000000"/>
          <w:sz w:val="22"/>
          <w:szCs w:val="22"/>
        </w:rPr>
        <w:t>№</w:t>
      </w:r>
      <w:r w:rsidR="00D70043" w:rsidRPr="0065355E">
        <w:rPr>
          <w:b/>
          <w:color w:val="000000"/>
          <w:sz w:val="22"/>
          <w:szCs w:val="22"/>
        </w:rPr>
        <w:t xml:space="preserve"> </w:t>
      </w:r>
      <w:r w:rsidR="005212B1">
        <w:rPr>
          <w:b/>
          <w:color w:val="000000"/>
          <w:sz w:val="22"/>
          <w:szCs w:val="22"/>
        </w:rPr>
        <w:t>6</w:t>
      </w:r>
      <w:r w:rsidR="008D0607">
        <w:rPr>
          <w:b/>
          <w:color w:val="000000"/>
          <w:sz w:val="22"/>
          <w:szCs w:val="22"/>
        </w:rPr>
        <w:t>0</w:t>
      </w:r>
    </w:p>
    <w:p w:rsidR="001122AC" w:rsidRPr="003B5373" w:rsidRDefault="00D66189" w:rsidP="003B5373">
      <w:pPr>
        <w:ind w:left="2832" w:firstLine="708"/>
        <w:jc w:val="right"/>
        <w:rPr>
          <w:b/>
          <w:color w:val="000000"/>
          <w:sz w:val="22"/>
          <w:szCs w:val="22"/>
        </w:rPr>
      </w:pPr>
      <w:r w:rsidRPr="0065355E">
        <w:rPr>
          <w:b/>
          <w:color w:val="000000"/>
          <w:sz w:val="22"/>
          <w:szCs w:val="22"/>
        </w:rPr>
        <w:t>от «</w:t>
      </w:r>
      <w:r w:rsidR="005E04A7">
        <w:rPr>
          <w:b/>
          <w:color w:val="000000"/>
          <w:sz w:val="22"/>
          <w:szCs w:val="22"/>
        </w:rPr>
        <w:t>2</w:t>
      </w:r>
      <w:r w:rsidR="005212B1">
        <w:rPr>
          <w:b/>
          <w:color w:val="000000"/>
          <w:sz w:val="22"/>
          <w:szCs w:val="22"/>
        </w:rPr>
        <w:t>3</w:t>
      </w:r>
      <w:r w:rsidR="001122AC" w:rsidRPr="0065355E">
        <w:rPr>
          <w:b/>
          <w:color w:val="000000"/>
          <w:sz w:val="22"/>
          <w:szCs w:val="22"/>
        </w:rPr>
        <w:t xml:space="preserve">» </w:t>
      </w:r>
      <w:r w:rsidR="005212B1">
        <w:rPr>
          <w:b/>
          <w:color w:val="000000"/>
          <w:sz w:val="22"/>
          <w:szCs w:val="22"/>
        </w:rPr>
        <w:t>апреля</w:t>
      </w:r>
      <w:r w:rsidR="00AC38B6" w:rsidRPr="0065355E">
        <w:rPr>
          <w:b/>
          <w:color w:val="000000"/>
          <w:sz w:val="22"/>
          <w:szCs w:val="22"/>
        </w:rPr>
        <w:t xml:space="preserve"> </w:t>
      </w:r>
      <w:r w:rsidR="001122AC" w:rsidRPr="0065355E">
        <w:rPr>
          <w:b/>
          <w:color w:val="000000"/>
          <w:sz w:val="22"/>
          <w:szCs w:val="22"/>
        </w:rPr>
        <w:t>20</w:t>
      </w:r>
      <w:r w:rsidR="0047369B" w:rsidRPr="0065355E">
        <w:rPr>
          <w:b/>
          <w:color w:val="000000"/>
          <w:sz w:val="22"/>
          <w:szCs w:val="22"/>
        </w:rPr>
        <w:t>2</w:t>
      </w:r>
      <w:r w:rsidR="007C6B5A">
        <w:rPr>
          <w:b/>
          <w:color w:val="000000"/>
          <w:sz w:val="22"/>
          <w:szCs w:val="22"/>
        </w:rPr>
        <w:t>6</w:t>
      </w:r>
      <w:r w:rsidR="001122AC" w:rsidRPr="0065355E">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7C6B5A">
        <w:rPr>
          <w:b/>
          <w:bCs/>
          <w:color w:val="000000"/>
          <w:sz w:val="22"/>
          <w:szCs w:val="22"/>
        </w:rPr>
        <w:t>2</w:t>
      </w:r>
      <w:r w:rsidR="00876080">
        <w:rPr>
          <w:b/>
          <w:bCs/>
          <w:color w:val="000000"/>
          <w:sz w:val="22"/>
          <w:szCs w:val="22"/>
        </w:rPr>
        <w:t>1 мая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7C6B5A">
        <w:rPr>
          <w:b/>
          <w:bCs/>
          <w:color w:val="000000"/>
          <w:sz w:val="22"/>
          <w:szCs w:val="22"/>
        </w:rPr>
        <w:t>6</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Spec="center" w:tblpY="203"/>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tblGrid>
      <w:tr w:rsidR="005212B1" w:rsidRPr="001432D4" w:rsidTr="00C35358">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212B1" w:rsidRPr="00AD562E" w:rsidRDefault="005212B1" w:rsidP="00C35358">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5212B1" w:rsidRPr="001432D4" w:rsidRDefault="005212B1" w:rsidP="00C35358">
            <w:pPr>
              <w:jc w:val="center"/>
              <w:rPr>
                <w:b/>
                <w:bCs/>
                <w:sz w:val="16"/>
                <w:szCs w:val="16"/>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212B1" w:rsidRPr="001432D4" w:rsidRDefault="005212B1" w:rsidP="00C35358">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5212B1" w:rsidRPr="001432D4" w:rsidTr="00C35358">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212B1" w:rsidRPr="001432D4" w:rsidRDefault="005212B1" w:rsidP="00C35358">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5212B1" w:rsidRPr="001432D4" w:rsidRDefault="005212B1" w:rsidP="00C35358">
            <w:pPr>
              <w:jc w:val="center"/>
              <w:rPr>
                <w:b/>
                <w:bCs/>
                <w:sz w:val="16"/>
                <w:szCs w:val="16"/>
              </w:rPr>
            </w:pPr>
            <w:r w:rsidRPr="001432D4">
              <w:rPr>
                <w:b/>
                <w:bCs/>
                <w:sz w:val="16"/>
                <w:szCs w:val="16"/>
              </w:rPr>
              <w:t>9</w:t>
            </w:r>
          </w:p>
        </w:tc>
      </w:tr>
      <w:tr w:rsidR="005212B1" w:rsidRPr="001432D4" w:rsidTr="00C35358">
        <w:trPr>
          <w:trHeight w:val="20"/>
          <w:jc w:val="center"/>
        </w:trPr>
        <w:tc>
          <w:tcPr>
            <w:tcW w:w="9557" w:type="dxa"/>
            <w:gridSpan w:val="12"/>
            <w:tcBorders>
              <w:left w:val="single" w:sz="4" w:space="0" w:color="auto"/>
              <w:right w:val="single" w:sz="4" w:space="0" w:color="auto"/>
            </w:tcBorders>
            <w:vAlign w:val="center"/>
          </w:tcPr>
          <w:p w:rsidR="005212B1" w:rsidRPr="001432D4" w:rsidRDefault="005212B1" w:rsidP="00C35358">
            <w:pPr>
              <w:jc w:val="center"/>
              <w:rPr>
                <w:b/>
                <w:bCs/>
                <w:sz w:val="16"/>
                <w:szCs w:val="16"/>
              </w:rPr>
            </w:pPr>
            <w:r w:rsidRPr="001432D4">
              <w:rPr>
                <w:b/>
                <w:bCs/>
                <w:sz w:val="16"/>
                <w:szCs w:val="16"/>
              </w:rPr>
              <w:t xml:space="preserve">Здание  </w:t>
            </w:r>
            <w:r>
              <w:rPr>
                <w:b/>
                <w:bCs/>
                <w:sz w:val="16"/>
                <w:szCs w:val="16"/>
              </w:rPr>
              <w:t>головного корпуса</w:t>
            </w:r>
            <w:r w:rsidRPr="001432D4">
              <w:rPr>
                <w:b/>
                <w:bCs/>
                <w:sz w:val="16"/>
                <w:szCs w:val="16"/>
              </w:rPr>
              <w:t>, I</w:t>
            </w:r>
            <w:r>
              <w:rPr>
                <w:b/>
                <w:bCs/>
                <w:sz w:val="16"/>
                <w:szCs w:val="16"/>
                <w:lang w:val="en-US"/>
              </w:rPr>
              <w:t>V</w:t>
            </w:r>
            <w:r w:rsidRPr="005C5263">
              <w:rPr>
                <w:b/>
                <w:bCs/>
                <w:sz w:val="16"/>
                <w:szCs w:val="16"/>
              </w:rPr>
              <w:t xml:space="preserve"> </w:t>
            </w:r>
            <w:r w:rsidRPr="001432D4">
              <w:rPr>
                <w:b/>
                <w:bCs/>
                <w:sz w:val="16"/>
                <w:szCs w:val="16"/>
              </w:rPr>
              <w:t>этаж,  расположенное по адресу: Республика Мордовия, г. Саранск, ул. Лодыгина д.3</w:t>
            </w:r>
          </w:p>
        </w:tc>
      </w:tr>
      <w:tr w:rsidR="005212B1" w:rsidRPr="001432D4" w:rsidTr="00C35358">
        <w:trPr>
          <w:trHeight w:val="1105"/>
          <w:jc w:val="center"/>
        </w:trPr>
        <w:tc>
          <w:tcPr>
            <w:tcW w:w="484" w:type="dxa"/>
            <w:vMerge w:val="restart"/>
            <w:tcBorders>
              <w:left w:val="single" w:sz="4" w:space="0" w:color="auto"/>
              <w:right w:val="single" w:sz="4" w:space="0" w:color="auto"/>
            </w:tcBorders>
            <w:vAlign w:val="center"/>
          </w:tcPr>
          <w:p w:rsidR="005212B1" w:rsidRPr="00092171" w:rsidRDefault="005212B1" w:rsidP="00C35358">
            <w:pPr>
              <w:jc w:val="center"/>
              <w:rPr>
                <w:b/>
                <w:bCs/>
                <w:sz w:val="16"/>
                <w:szCs w:val="16"/>
              </w:rPr>
            </w:pPr>
            <w:r w:rsidRPr="00092171">
              <w:rPr>
                <w:b/>
                <w:bCs/>
                <w:sz w:val="16"/>
                <w:szCs w:val="16"/>
              </w:rPr>
              <w:t>1</w:t>
            </w:r>
          </w:p>
        </w:tc>
        <w:tc>
          <w:tcPr>
            <w:tcW w:w="1071" w:type="dxa"/>
            <w:tcBorders>
              <w:left w:val="single" w:sz="4" w:space="0" w:color="auto"/>
              <w:right w:val="single" w:sz="4" w:space="0" w:color="auto"/>
            </w:tcBorders>
            <w:vAlign w:val="center"/>
          </w:tcPr>
          <w:p w:rsidR="005212B1" w:rsidRPr="005C5263" w:rsidRDefault="005212B1" w:rsidP="00C35358">
            <w:pPr>
              <w:widowControl w:val="0"/>
              <w:autoSpaceDE w:val="0"/>
              <w:autoSpaceDN w:val="0"/>
              <w:adjustRightInd w:val="0"/>
              <w:jc w:val="center"/>
              <w:rPr>
                <w:spacing w:val="-4"/>
                <w:sz w:val="16"/>
                <w:szCs w:val="16"/>
                <w:lang w:val="en-US"/>
              </w:rPr>
            </w:pPr>
            <w:r w:rsidRPr="005C5263">
              <w:rPr>
                <w:spacing w:val="-4"/>
                <w:sz w:val="16"/>
                <w:szCs w:val="16"/>
                <w:lang w:val="en-US"/>
              </w:rPr>
              <w:t>16</w:t>
            </w:r>
          </w:p>
        </w:tc>
        <w:tc>
          <w:tcPr>
            <w:tcW w:w="1869" w:type="dxa"/>
            <w:gridSpan w:val="3"/>
            <w:vMerge w:val="restart"/>
            <w:tcBorders>
              <w:left w:val="single" w:sz="4" w:space="0" w:color="auto"/>
              <w:right w:val="single" w:sz="4" w:space="0" w:color="auto"/>
            </w:tcBorders>
            <w:vAlign w:val="center"/>
          </w:tcPr>
          <w:p w:rsidR="005212B1" w:rsidRPr="001432D4" w:rsidRDefault="005212B1" w:rsidP="00C35358">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5212B1" w:rsidRPr="001432D4" w:rsidRDefault="005212B1" w:rsidP="00C35358">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5212B1" w:rsidRPr="001432D4" w:rsidRDefault="005212B1" w:rsidP="00C35358">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r w:rsidRPr="001432D4">
              <w:rPr>
                <w:spacing w:val="-4"/>
                <w:sz w:val="16"/>
                <w:szCs w:val="16"/>
              </w:rPr>
              <w:lastRenderedPageBreak/>
              <w:t>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212B1" w:rsidRPr="00D416C1" w:rsidRDefault="005212B1" w:rsidP="00C35358">
            <w:pPr>
              <w:jc w:val="center"/>
              <w:rPr>
                <w:sz w:val="16"/>
                <w:szCs w:val="16"/>
              </w:rPr>
            </w:pPr>
            <w:r>
              <w:rPr>
                <w:sz w:val="16"/>
                <w:szCs w:val="16"/>
              </w:rPr>
              <w:lastRenderedPageBreak/>
              <w:t>51,0</w:t>
            </w:r>
          </w:p>
        </w:tc>
        <w:tc>
          <w:tcPr>
            <w:tcW w:w="1518" w:type="dxa"/>
            <w:tcBorders>
              <w:left w:val="single" w:sz="4" w:space="0" w:color="000000"/>
              <w:right w:val="single" w:sz="4" w:space="0" w:color="000000"/>
            </w:tcBorders>
            <w:vAlign w:val="center"/>
          </w:tcPr>
          <w:p w:rsidR="005212B1" w:rsidRPr="001432D4" w:rsidRDefault="005212B1" w:rsidP="00C35358">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5212B1" w:rsidRPr="001432D4" w:rsidRDefault="005212B1" w:rsidP="00C35358">
            <w:pPr>
              <w:jc w:val="center"/>
              <w:rPr>
                <w:sz w:val="16"/>
                <w:szCs w:val="16"/>
              </w:rPr>
            </w:pPr>
            <w:r w:rsidRPr="001432D4">
              <w:rPr>
                <w:sz w:val="16"/>
                <w:szCs w:val="16"/>
              </w:rPr>
              <w:t>399 (380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5212B1" w:rsidRPr="001432D4" w:rsidRDefault="005212B1" w:rsidP="00C35358">
            <w:pPr>
              <w:jc w:val="center"/>
              <w:rPr>
                <w:sz w:val="16"/>
                <w:szCs w:val="16"/>
              </w:rPr>
            </w:pPr>
            <w:r>
              <w:rPr>
                <w:sz w:val="16"/>
                <w:szCs w:val="16"/>
              </w:rPr>
              <w:t>20 349,0</w:t>
            </w:r>
          </w:p>
        </w:tc>
        <w:tc>
          <w:tcPr>
            <w:tcW w:w="899" w:type="dxa"/>
            <w:vMerge w:val="restart"/>
            <w:tcBorders>
              <w:left w:val="single" w:sz="4" w:space="0" w:color="auto"/>
              <w:right w:val="single" w:sz="4" w:space="0" w:color="auto"/>
            </w:tcBorders>
            <w:vAlign w:val="center"/>
          </w:tcPr>
          <w:p w:rsidR="005212B1" w:rsidRPr="001432D4" w:rsidRDefault="005212B1" w:rsidP="00C35358">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5212B1" w:rsidRPr="001432D4" w:rsidRDefault="005212B1" w:rsidP="00C35358">
            <w:pPr>
              <w:jc w:val="center"/>
              <w:rPr>
                <w:bCs/>
                <w:sz w:val="16"/>
                <w:szCs w:val="16"/>
              </w:rPr>
            </w:pPr>
            <w:r>
              <w:rPr>
                <w:bCs/>
                <w:sz w:val="16"/>
                <w:szCs w:val="16"/>
              </w:rPr>
              <w:t>223 839,0</w:t>
            </w:r>
          </w:p>
        </w:tc>
      </w:tr>
      <w:tr w:rsidR="005212B1" w:rsidRPr="001432D4" w:rsidTr="00C35358">
        <w:trPr>
          <w:trHeight w:val="1105"/>
          <w:jc w:val="center"/>
        </w:trPr>
        <w:tc>
          <w:tcPr>
            <w:tcW w:w="484" w:type="dxa"/>
            <w:vMerge/>
            <w:tcBorders>
              <w:left w:val="single" w:sz="4" w:space="0" w:color="auto"/>
              <w:right w:val="single" w:sz="4" w:space="0" w:color="auto"/>
            </w:tcBorders>
            <w:vAlign w:val="center"/>
          </w:tcPr>
          <w:p w:rsidR="005212B1" w:rsidRPr="00092171" w:rsidRDefault="005212B1" w:rsidP="00C35358">
            <w:pPr>
              <w:jc w:val="center"/>
              <w:rPr>
                <w:b/>
                <w:bCs/>
                <w:sz w:val="16"/>
                <w:szCs w:val="16"/>
              </w:rPr>
            </w:pPr>
          </w:p>
        </w:tc>
        <w:tc>
          <w:tcPr>
            <w:tcW w:w="1071" w:type="dxa"/>
            <w:tcBorders>
              <w:left w:val="single" w:sz="4" w:space="0" w:color="auto"/>
              <w:right w:val="single" w:sz="4" w:space="0" w:color="auto"/>
            </w:tcBorders>
            <w:vAlign w:val="center"/>
          </w:tcPr>
          <w:p w:rsidR="005212B1" w:rsidRPr="005C5263" w:rsidRDefault="005212B1" w:rsidP="00C35358">
            <w:pPr>
              <w:widowControl w:val="0"/>
              <w:autoSpaceDE w:val="0"/>
              <w:autoSpaceDN w:val="0"/>
              <w:adjustRightInd w:val="0"/>
              <w:jc w:val="center"/>
              <w:rPr>
                <w:bCs/>
                <w:sz w:val="16"/>
                <w:szCs w:val="16"/>
                <w:lang w:val="en-US"/>
              </w:rPr>
            </w:pPr>
            <w:r>
              <w:rPr>
                <w:bCs/>
                <w:sz w:val="16"/>
                <w:szCs w:val="16"/>
                <w:lang w:val="en-US"/>
              </w:rPr>
              <w:t>17</w:t>
            </w:r>
          </w:p>
        </w:tc>
        <w:tc>
          <w:tcPr>
            <w:tcW w:w="1869" w:type="dxa"/>
            <w:gridSpan w:val="3"/>
            <w:vMerge/>
            <w:tcBorders>
              <w:left w:val="single" w:sz="4" w:space="0" w:color="auto"/>
              <w:right w:val="single" w:sz="4" w:space="0" w:color="auto"/>
            </w:tcBorders>
            <w:vAlign w:val="center"/>
          </w:tcPr>
          <w:p w:rsidR="005212B1" w:rsidRPr="001432D4" w:rsidRDefault="005212B1" w:rsidP="00C35358">
            <w:pPr>
              <w:widowControl w:val="0"/>
              <w:autoSpaceDE w:val="0"/>
              <w:autoSpaceDN w:val="0"/>
              <w:adjustRightInd w:val="0"/>
              <w:jc w:val="center"/>
              <w:rPr>
                <w:spacing w:val="-4"/>
                <w:sz w:val="16"/>
                <w:szCs w:val="16"/>
              </w:rPr>
            </w:pPr>
          </w:p>
        </w:tc>
        <w:tc>
          <w:tcPr>
            <w:tcW w:w="791" w:type="dxa"/>
            <w:tcBorders>
              <w:left w:val="single" w:sz="4" w:space="0" w:color="auto"/>
              <w:right w:val="single" w:sz="4" w:space="0" w:color="000000"/>
            </w:tcBorders>
            <w:vAlign w:val="center"/>
          </w:tcPr>
          <w:p w:rsidR="005212B1" w:rsidRPr="00D416C1" w:rsidRDefault="005212B1" w:rsidP="00C35358">
            <w:pPr>
              <w:jc w:val="center"/>
              <w:rPr>
                <w:sz w:val="16"/>
                <w:szCs w:val="16"/>
              </w:rPr>
            </w:pPr>
            <w:r>
              <w:rPr>
                <w:sz w:val="16"/>
                <w:szCs w:val="16"/>
              </w:rPr>
              <w:t>50,9</w:t>
            </w:r>
          </w:p>
        </w:tc>
        <w:tc>
          <w:tcPr>
            <w:tcW w:w="1518" w:type="dxa"/>
            <w:tcBorders>
              <w:left w:val="single" w:sz="4" w:space="0" w:color="000000"/>
              <w:right w:val="single" w:sz="4" w:space="0" w:color="000000"/>
            </w:tcBorders>
            <w:vAlign w:val="center"/>
          </w:tcPr>
          <w:p w:rsidR="005212B1" w:rsidRPr="001432D4" w:rsidRDefault="005212B1" w:rsidP="00C35358">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5212B1" w:rsidRDefault="005212B1" w:rsidP="00C35358">
            <w:pPr>
              <w:jc w:val="center"/>
              <w:rPr>
                <w:sz w:val="16"/>
                <w:szCs w:val="16"/>
              </w:rPr>
            </w:pPr>
            <w:r w:rsidRPr="001432D4">
              <w:rPr>
                <w:sz w:val="16"/>
                <w:szCs w:val="16"/>
              </w:rPr>
              <w:t>399 (380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5212B1" w:rsidRDefault="005212B1" w:rsidP="00C35358">
            <w:pPr>
              <w:jc w:val="center"/>
              <w:rPr>
                <w:sz w:val="16"/>
                <w:szCs w:val="16"/>
              </w:rPr>
            </w:pPr>
            <w:r>
              <w:rPr>
                <w:sz w:val="16"/>
                <w:szCs w:val="16"/>
              </w:rPr>
              <w:t>20 309,1</w:t>
            </w:r>
          </w:p>
        </w:tc>
        <w:tc>
          <w:tcPr>
            <w:tcW w:w="899" w:type="dxa"/>
            <w:vMerge/>
            <w:tcBorders>
              <w:left w:val="single" w:sz="4" w:space="0" w:color="auto"/>
              <w:right w:val="single" w:sz="4" w:space="0" w:color="auto"/>
            </w:tcBorders>
            <w:vAlign w:val="center"/>
          </w:tcPr>
          <w:p w:rsidR="005212B1" w:rsidRPr="001432D4" w:rsidRDefault="005212B1" w:rsidP="00C35358">
            <w:pPr>
              <w:jc w:val="center"/>
              <w:rPr>
                <w:b/>
                <w:bCs/>
                <w:sz w:val="16"/>
                <w:szCs w:val="16"/>
              </w:rPr>
            </w:pPr>
          </w:p>
        </w:tc>
        <w:tc>
          <w:tcPr>
            <w:tcW w:w="1086" w:type="dxa"/>
            <w:tcBorders>
              <w:left w:val="single" w:sz="4" w:space="0" w:color="auto"/>
              <w:right w:val="single" w:sz="4" w:space="0" w:color="auto"/>
            </w:tcBorders>
            <w:vAlign w:val="center"/>
          </w:tcPr>
          <w:p w:rsidR="005212B1" w:rsidRDefault="005212B1" w:rsidP="00C35358">
            <w:pPr>
              <w:jc w:val="center"/>
              <w:rPr>
                <w:bCs/>
                <w:sz w:val="16"/>
                <w:szCs w:val="16"/>
              </w:rPr>
            </w:pPr>
            <w:r>
              <w:rPr>
                <w:bCs/>
                <w:sz w:val="16"/>
                <w:szCs w:val="16"/>
              </w:rPr>
              <w:t>223 400,1</w:t>
            </w:r>
          </w:p>
        </w:tc>
      </w:tr>
      <w:tr w:rsidR="005212B1" w:rsidRPr="001432D4" w:rsidTr="00C35358">
        <w:trPr>
          <w:trHeight w:val="1105"/>
          <w:jc w:val="center"/>
        </w:trPr>
        <w:tc>
          <w:tcPr>
            <w:tcW w:w="484" w:type="dxa"/>
            <w:vMerge/>
            <w:tcBorders>
              <w:left w:val="single" w:sz="4" w:space="0" w:color="auto"/>
              <w:right w:val="single" w:sz="4" w:space="0" w:color="auto"/>
            </w:tcBorders>
            <w:vAlign w:val="center"/>
          </w:tcPr>
          <w:p w:rsidR="005212B1" w:rsidRPr="00092171" w:rsidRDefault="005212B1" w:rsidP="00C35358">
            <w:pPr>
              <w:jc w:val="center"/>
              <w:rPr>
                <w:b/>
                <w:bCs/>
                <w:sz w:val="16"/>
                <w:szCs w:val="16"/>
              </w:rPr>
            </w:pPr>
          </w:p>
        </w:tc>
        <w:tc>
          <w:tcPr>
            <w:tcW w:w="1071" w:type="dxa"/>
            <w:tcBorders>
              <w:left w:val="single" w:sz="4" w:space="0" w:color="auto"/>
              <w:right w:val="single" w:sz="4" w:space="0" w:color="auto"/>
            </w:tcBorders>
            <w:vAlign w:val="center"/>
          </w:tcPr>
          <w:p w:rsidR="005212B1" w:rsidRPr="005C5263" w:rsidRDefault="005212B1" w:rsidP="00C35358">
            <w:pPr>
              <w:widowControl w:val="0"/>
              <w:autoSpaceDE w:val="0"/>
              <w:autoSpaceDN w:val="0"/>
              <w:adjustRightInd w:val="0"/>
              <w:jc w:val="center"/>
              <w:rPr>
                <w:bCs/>
                <w:sz w:val="16"/>
                <w:szCs w:val="16"/>
                <w:lang w:val="en-US"/>
              </w:rPr>
            </w:pPr>
            <w:r>
              <w:rPr>
                <w:bCs/>
                <w:sz w:val="16"/>
                <w:szCs w:val="16"/>
                <w:lang w:val="en-US"/>
              </w:rPr>
              <w:t>18</w:t>
            </w:r>
          </w:p>
        </w:tc>
        <w:tc>
          <w:tcPr>
            <w:tcW w:w="1869" w:type="dxa"/>
            <w:gridSpan w:val="3"/>
            <w:vMerge/>
            <w:tcBorders>
              <w:left w:val="single" w:sz="4" w:space="0" w:color="auto"/>
              <w:right w:val="single" w:sz="4" w:space="0" w:color="auto"/>
            </w:tcBorders>
            <w:vAlign w:val="center"/>
          </w:tcPr>
          <w:p w:rsidR="005212B1" w:rsidRPr="001432D4" w:rsidRDefault="005212B1" w:rsidP="00C35358">
            <w:pPr>
              <w:widowControl w:val="0"/>
              <w:autoSpaceDE w:val="0"/>
              <w:autoSpaceDN w:val="0"/>
              <w:adjustRightInd w:val="0"/>
              <w:jc w:val="center"/>
              <w:rPr>
                <w:spacing w:val="-4"/>
                <w:sz w:val="16"/>
                <w:szCs w:val="16"/>
              </w:rPr>
            </w:pPr>
          </w:p>
        </w:tc>
        <w:tc>
          <w:tcPr>
            <w:tcW w:w="791" w:type="dxa"/>
            <w:tcBorders>
              <w:left w:val="single" w:sz="4" w:space="0" w:color="auto"/>
              <w:right w:val="single" w:sz="4" w:space="0" w:color="000000"/>
            </w:tcBorders>
            <w:vAlign w:val="center"/>
          </w:tcPr>
          <w:p w:rsidR="005212B1" w:rsidRPr="00D416C1" w:rsidRDefault="005212B1" w:rsidP="00C35358">
            <w:pPr>
              <w:jc w:val="center"/>
              <w:rPr>
                <w:sz w:val="16"/>
                <w:szCs w:val="16"/>
              </w:rPr>
            </w:pPr>
            <w:r>
              <w:rPr>
                <w:sz w:val="16"/>
                <w:szCs w:val="16"/>
              </w:rPr>
              <w:t>52,0</w:t>
            </w:r>
          </w:p>
        </w:tc>
        <w:tc>
          <w:tcPr>
            <w:tcW w:w="1518" w:type="dxa"/>
            <w:tcBorders>
              <w:left w:val="single" w:sz="4" w:space="0" w:color="000000"/>
              <w:right w:val="single" w:sz="4" w:space="0" w:color="000000"/>
            </w:tcBorders>
            <w:vAlign w:val="center"/>
          </w:tcPr>
          <w:p w:rsidR="005212B1" w:rsidRPr="001432D4" w:rsidRDefault="005212B1" w:rsidP="00C35358">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5212B1" w:rsidRDefault="005212B1" w:rsidP="00C35358">
            <w:pPr>
              <w:jc w:val="center"/>
              <w:rPr>
                <w:sz w:val="16"/>
                <w:szCs w:val="16"/>
              </w:rPr>
            </w:pPr>
            <w:r w:rsidRPr="001432D4">
              <w:rPr>
                <w:sz w:val="16"/>
                <w:szCs w:val="16"/>
              </w:rPr>
              <w:t>399 (380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5212B1" w:rsidRDefault="005212B1" w:rsidP="00C35358">
            <w:pPr>
              <w:jc w:val="center"/>
              <w:rPr>
                <w:sz w:val="16"/>
                <w:szCs w:val="16"/>
              </w:rPr>
            </w:pPr>
            <w:r>
              <w:rPr>
                <w:sz w:val="16"/>
                <w:szCs w:val="16"/>
              </w:rPr>
              <w:t>20 748,0</w:t>
            </w:r>
          </w:p>
        </w:tc>
        <w:tc>
          <w:tcPr>
            <w:tcW w:w="899" w:type="dxa"/>
            <w:vMerge/>
            <w:tcBorders>
              <w:left w:val="single" w:sz="4" w:space="0" w:color="auto"/>
              <w:right w:val="single" w:sz="4" w:space="0" w:color="auto"/>
            </w:tcBorders>
            <w:vAlign w:val="center"/>
          </w:tcPr>
          <w:p w:rsidR="005212B1" w:rsidRPr="001432D4" w:rsidRDefault="005212B1" w:rsidP="00C35358">
            <w:pPr>
              <w:jc w:val="center"/>
              <w:rPr>
                <w:b/>
                <w:bCs/>
                <w:sz w:val="16"/>
                <w:szCs w:val="16"/>
              </w:rPr>
            </w:pPr>
          </w:p>
        </w:tc>
        <w:tc>
          <w:tcPr>
            <w:tcW w:w="1086" w:type="dxa"/>
            <w:tcBorders>
              <w:left w:val="single" w:sz="4" w:space="0" w:color="auto"/>
              <w:right w:val="single" w:sz="4" w:space="0" w:color="auto"/>
            </w:tcBorders>
            <w:vAlign w:val="center"/>
          </w:tcPr>
          <w:p w:rsidR="005212B1" w:rsidRDefault="005212B1" w:rsidP="00C35358">
            <w:pPr>
              <w:jc w:val="center"/>
              <w:rPr>
                <w:bCs/>
                <w:sz w:val="16"/>
                <w:szCs w:val="16"/>
              </w:rPr>
            </w:pPr>
            <w:r>
              <w:rPr>
                <w:bCs/>
                <w:sz w:val="16"/>
                <w:szCs w:val="16"/>
              </w:rPr>
              <w:t>228 228,0</w:t>
            </w:r>
          </w:p>
        </w:tc>
      </w:tr>
      <w:tr w:rsidR="005212B1" w:rsidRPr="001432D4" w:rsidTr="00C35358">
        <w:trPr>
          <w:trHeight w:val="20"/>
          <w:jc w:val="center"/>
        </w:trPr>
        <w:tc>
          <w:tcPr>
            <w:tcW w:w="484" w:type="dxa"/>
            <w:vMerge/>
            <w:tcBorders>
              <w:left w:val="single" w:sz="4" w:space="0" w:color="auto"/>
              <w:right w:val="single" w:sz="4" w:space="0" w:color="auto"/>
            </w:tcBorders>
            <w:vAlign w:val="center"/>
          </w:tcPr>
          <w:p w:rsidR="005212B1" w:rsidRPr="001432D4" w:rsidRDefault="005212B1" w:rsidP="00C35358">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5212B1" w:rsidRPr="001432D4" w:rsidRDefault="005212B1" w:rsidP="00C35358">
            <w:pPr>
              <w:widowControl w:val="0"/>
              <w:autoSpaceDE w:val="0"/>
              <w:autoSpaceDN w:val="0"/>
              <w:adjustRightInd w:val="0"/>
              <w:jc w:val="center"/>
              <w:rPr>
                <w:b/>
                <w:spacing w:val="-4"/>
                <w:sz w:val="16"/>
                <w:szCs w:val="16"/>
              </w:rPr>
            </w:pPr>
            <w:r>
              <w:rPr>
                <w:b/>
                <w:spacing w:val="-4"/>
                <w:sz w:val="16"/>
                <w:szCs w:val="16"/>
              </w:rPr>
              <w:t>Итого по лоту №1</w:t>
            </w:r>
          </w:p>
        </w:tc>
        <w:tc>
          <w:tcPr>
            <w:tcW w:w="791" w:type="dxa"/>
            <w:tcBorders>
              <w:left w:val="single" w:sz="4" w:space="0" w:color="auto"/>
              <w:right w:val="single" w:sz="4" w:space="0" w:color="000000"/>
            </w:tcBorders>
            <w:vAlign w:val="center"/>
          </w:tcPr>
          <w:p w:rsidR="005212B1" w:rsidRDefault="005212B1" w:rsidP="00C35358">
            <w:pPr>
              <w:jc w:val="center"/>
              <w:rPr>
                <w:b/>
                <w:sz w:val="16"/>
                <w:szCs w:val="16"/>
              </w:rPr>
            </w:pPr>
            <w:r>
              <w:rPr>
                <w:b/>
                <w:sz w:val="16"/>
                <w:szCs w:val="16"/>
              </w:rPr>
              <w:t>153,9</w:t>
            </w:r>
          </w:p>
        </w:tc>
        <w:tc>
          <w:tcPr>
            <w:tcW w:w="1518" w:type="dxa"/>
            <w:tcBorders>
              <w:left w:val="single" w:sz="4" w:space="0" w:color="000000"/>
              <w:right w:val="single" w:sz="4" w:space="0" w:color="000000"/>
            </w:tcBorders>
            <w:vAlign w:val="center"/>
          </w:tcPr>
          <w:p w:rsidR="005212B1" w:rsidRPr="001432D4" w:rsidRDefault="005212B1" w:rsidP="00C35358">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5212B1" w:rsidRPr="001432D4" w:rsidRDefault="005212B1" w:rsidP="00C35358">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5212B1" w:rsidRDefault="005212B1" w:rsidP="00C35358">
            <w:pPr>
              <w:jc w:val="center"/>
              <w:rPr>
                <w:b/>
                <w:sz w:val="16"/>
                <w:szCs w:val="16"/>
              </w:rPr>
            </w:pPr>
            <w:r>
              <w:rPr>
                <w:b/>
                <w:sz w:val="16"/>
                <w:szCs w:val="16"/>
              </w:rPr>
              <w:t>61 406,1</w:t>
            </w:r>
          </w:p>
        </w:tc>
        <w:tc>
          <w:tcPr>
            <w:tcW w:w="899" w:type="dxa"/>
            <w:tcBorders>
              <w:left w:val="single" w:sz="4" w:space="0" w:color="auto"/>
              <w:right w:val="single" w:sz="4" w:space="0" w:color="auto"/>
            </w:tcBorders>
            <w:vAlign w:val="center"/>
          </w:tcPr>
          <w:p w:rsidR="005212B1" w:rsidRPr="001432D4" w:rsidRDefault="005212B1" w:rsidP="00C35358">
            <w:pPr>
              <w:jc w:val="center"/>
              <w:rPr>
                <w:b/>
                <w:bCs/>
                <w:sz w:val="16"/>
                <w:szCs w:val="16"/>
              </w:rPr>
            </w:pPr>
          </w:p>
        </w:tc>
        <w:tc>
          <w:tcPr>
            <w:tcW w:w="1086" w:type="dxa"/>
            <w:tcBorders>
              <w:left w:val="single" w:sz="4" w:space="0" w:color="auto"/>
              <w:right w:val="single" w:sz="4" w:space="0" w:color="auto"/>
            </w:tcBorders>
            <w:vAlign w:val="center"/>
          </w:tcPr>
          <w:p w:rsidR="005212B1" w:rsidRDefault="005212B1" w:rsidP="00C35358">
            <w:pPr>
              <w:jc w:val="center"/>
              <w:rPr>
                <w:b/>
                <w:bCs/>
                <w:sz w:val="16"/>
                <w:szCs w:val="16"/>
              </w:rPr>
            </w:pPr>
            <w:r>
              <w:rPr>
                <w:b/>
                <w:bCs/>
                <w:sz w:val="16"/>
                <w:szCs w:val="16"/>
              </w:rPr>
              <w:t>675 467,1</w:t>
            </w:r>
          </w:p>
        </w:tc>
      </w:tr>
      <w:tr w:rsidR="005212B1" w:rsidRPr="001432D4" w:rsidTr="00C35358">
        <w:trPr>
          <w:trHeight w:val="20"/>
          <w:jc w:val="center"/>
        </w:trPr>
        <w:tc>
          <w:tcPr>
            <w:tcW w:w="3424" w:type="dxa"/>
            <w:gridSpan w:val="5"/>
            <w:tcBorders>
              <w:left w:val="single" w:sz="4" w:space="0" w:color="auto"/>
              <w:right w:val="single" w:sz="4" w:space="0" w:color="auto"/>
            </w:tcBorders>
            <w:vAlign w:val="center"/>
          </w:tcPr>
          <w:p w:rsidR="005212B1" w:rsidRPr="001432D4" w:rsidRDefault="005212B1" w:rsidP="00C35358">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5212B1" w:rsidRPr="001432D4" w:rsidRDefault="005212B1" w:rsidP="00C35358">
            <w:pPr>
              <w:jc w:val="center"/>
              <w:rPr>
                <w:b/>
                <w:sz w:val="16"/>
                <w:szCs w:val="16"/>
              </w:rPr>
            </w:pPr>
            <w:r>
              <w:rPr>
                <w:b/>
                <w:sz w:val="16"/>
                <w:szCs w:val="16"/>
              </w:rPr>
              <w:t>153,9</w:t>
            </w:r>
          </w:p>
        </w:tc>
        <w:tc>
          <w:tcPr>
            <w:tcW w:w="1518" w:type="dxa"/>
            <w:tcBorders>
              <w:left w:val="single" w:sz="4" w:space="0" w:color="000000"/>
              <w:bottom w:val="single" w:sz="4" w:space="0" w:color="auto"/>
              <w:right w:val="single" w:sz="4" w:space="0" w:color="000000"/>
            </w:tcBorders>
            <w:vAlign w:val="center"/>
          </w:tcPr>
          <w:p w:rsidR="005212B1" w:rsidRPr="001432D4" w:rsidRDefault="005212B1" w:rsidP="00C35358">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5212B1" w:rsidRPr="001432D4" w:rsidRDefault="005212B1" w:rsidP="00C35358">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5212B1" w:rsidRPr="001432D4" w:rsidRDefault="005212B1" w:rsidP="00C35358">
            <w:pPr>
              <w:jc w:val="center"/>
              <w:rPr>
                <w:b/>
                <w:sz w:val="16"/>
                <w:szCs w:val="16"/>
              </w:rPr>
            </w:pPr>
            <w:r>
              <w:rPr>
                <w:b/>
                <w:sz w:val="16"/>
                <w:szCs w:val="16"/>
              </w:rPr>
              <w:t>61 406,1</w:t>
            </w:r>
          </w:p>
        </w:tc>
        <w:tc>
          <w:tcPr>
            <w:tcW w:w="899" w:type="dxa"/>
            <w:tcBorders>
              <w:left w:val="single" w:sz="4" w:space="0" w:color="auto"/>
              <w:bottom w:val="single" w:sz="4" w:space="0" w:color="auto"/>
              <w:right w:val="single" w:sz="4" w:space="0" w:color="auto"/>
            </w:tcBorders>
            <w:vAlign w:val="center"/>
          </w:tcPr>
          <w:p w:rsidR="005212B1" w:rsidRPr="001432D4" w:rsidRDefault="005212B1" w:rsidP="00C35358">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5212B1" w:rsidRDefault="005212B1" w:rsidP="00C35358">
            <w:pPr>
              <w:jc w:val="center"/>
              <w:rPr>
                <w:b/>
                <w:bCs/>
                <w:sz w:val="16"/>
                <w:szCs w:val="16"/>
              </w:rPr>
            </w:pPr>
          </w:p>
          <w:p w:rsidR="005212B1" w:rsidRDefault="005212B1" w:rsidP="00C35358">
            <w:pPr>
              <w:jc w:val="center"/>
              <w:rPr>
                <w:b/>
                <w:bCs/>
                <w:sz w:val="16"/>
                <w:szCs w:val="16"/>
              </w:rPr>
            </w:pPr>
            <w:r>
              <w:rPr>
                <w:b/>
                <w:bCs/>
                <w:sz w:val="16"/>
                <w:szCs w:val="16"/>
              </w:rPr>
              <w:t>675 467,1</w:t>
            </w:r>
          </w:p>
          <w:p w:rsidR="005212B1" w:rsidRPr="001432D4" w:rsidRDefault="005212B1" w:rsidP="00C35358">
            <w:pPr>
              <w:jc w:val="center"/>
              <w:rPr>
                <w:b/>
                <w:bCs/>
                <w:sz w:val="16"/>
                <w:szCs w:val="16"/>
              </w:rPr>
            </w:pPr>
          </w:p>
        </w:tc>
      </w:tr>
    </w:tbl>
    <w:p w:rsidR="00AC38B6" w:rsidRDefault="00AC38B6">
      <w:pPr>
        <w:autoSpaceDE w:val="0"/>
        <w:autoSpaceDN w:val="0"/>
        <w:adjustRightInd w:val="0"/>
        <w:ind w:firstLine="709"/>
        <w:jc w:val="right"/>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753239" w:rsidRPr="00753239" w:rsidRDefault="001F7864" w:rsidP="00753239">
      <w:pPr>
        <w:jc w:val="both"/>
        <w:rPr>
          <w:color w:val="000000"/>
          <w:sz w:val="22"/>
          <w:szCs w:val="22"/>
        </w:rPr>
      </w:pPr>
      <w:r w:rsidRPr="002275A5">
        <w:rPr>
          <w:b/>
          <w:sz w:val="22"/>
          <w:szCs w:val="22"/>
        </w:rPr>
        <w:t xml:space="preserve">3. </w:t>
      </w:r>
      <w:r w:rsidRPr="00753239">
        <w:rPr>
          <w:b/>
          <w:sz w:val="22"/>
          <w:szCs w:val="22"/>
        </w:rPr>
        <w:t>Целевое назначение государственного имущества, права на которое передаются по договору:</w:t>
      </w:r>
      <w:r w:rsidR="00812A30" w:rsidRPr="00753239">
        <w:rPr>
          <w:color w:val="000000"/>
          <w:sz w:val="22"/>
          <w:szCs w:val="22"/>
        </w:rPr>
        <w:t xml:space="preserve"> </w:t>
      </w:r>
      <w:r w:rsidR="00AC38B6" w:rsidRPr="00753239">
        <w:rPr>
          <w:color w:val="000000"/>
          <w:sz w:val="22"/>
          <w:szCs w:val="22"/>
        </w:rPr>
        <w:t>Имущество по лот</w:t>
      </w:r>
      <w:r w:rsidR="00876080">
        <w:rPr>
          <w:color w:val="000000"/>
          <w:sz w:val="22"/>
          <w:szCs w:val="22"/>
        </w:rPr>
        <w:t xml:space="preserve">у № 1 </w:t>
      </w:r>
      <w:r w:rsidR="00753239" w:rsidRPr="00753239">
        <w:rPr>
          <w:color w:val="000000"/>
          <w:sz w:val="22"/>
          <w:szCs w:val="22"/>
        </w:rPr>
        <w:t xml:space="preserve">предназначено для реализации инновационного/инвестиционного проекта по основным направлениям деятельности АУ «Технопарк - Мордовия», </w:t>
      </w:r>
      <w:r w:rsidR="00753239" w:rsidRPr="00753239">
        <w:rPr>
          <w:sz w:val="22"/>
          <w:szCs w:val="22"/>
        </w:rPr>
        <w:t>а также для осуществления видов деятельности, указанных в Уставе Арендаторов.</w:t>
      </w:r>
    </w:p>
    <w:p w:rsidR="00E674B2" w:rsidRPr="00753239" w:rsidRDefault="00E674B2" w:rsidP="002275A5">
      <w:pPr>
        <w:jc w:val="both"/>
        <w:rPr>
          <w:snapToGrid w:val="0"/>
          <w:sz w:val="22"/>
          <w:szCs w:val="22"/>
        </w:rPr>
      </w:pPr>
      <w:r w:rsidRPr="00753239">
        <w:rPr>
          <w:sz w:val="22"/>
          <w:szCs w:val="22"/>
        </w:rPr>
        <w:t xml:space="preserve"> </w:t>
      </w:r>
      <w:r w:rsidRPr="00753239">
        <w:rPr>
          <w:snapToGrid w:val="0"/>
          <w:sz w:val="22"/>
          <w:szCs w:val="22"/>
        </w:rPr>
        <w:t>Основными направлениями деятельности АУ «Технопарк - Мордовия» являются разработки в области:</w:t>
      </w:r>
    </w:p>
    <w:p w:rsidR="00E674B2" w:rsidRPr="00753239" w:rsidRDefault="00E674B2" w:rsidP="00E674B2">
      <w:pPr>
        <w:ind w:firstLine="540"/>
        <w:jc w:val="both"/>
        <w:rPr>
          <w:snapToGrid w:val="0"/>
          <w:sz w:val="22"/>
          <w:szCs w:val="22"/>
        </w:rPr>
      </w:pPr>
      <w:r w:rsidRPr="00753239">
        <w:rPr>
          <w:snapToGrid w:val="0"/>
          <w:sz w:val="22"/>
          <w:szCs w:val="22"/>
        </w:rPr>
        <w:t>1) энергосберегающей светотехники;</w:t>
      </w:r>
    </w:p>
    <w:p w:rsidR="00E674B2" w:rsidRPr="00753239" w:rsidRDefault="00E674B2" w:rsidP="00E674B2">
      <w:pPr>
        <w:ind w:firstLine="540"/>
        <w:jc w:val="both"/>
        <w:rPr>
          <w:snapToGrid w:val="0"/>
          <w:sz w:val="22"/>
          <w:szCs w:val="22"/>
        </w:rPr>
      </w:pPr>
      <w:r w:rsidRPr="00753239">
        <w:rPr>
          <w:snapToGrid w:val="0"/>
          <w:sz w:val="22"/>
          <w:szCs w:val="22"/>
        </w:rPr>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876080">
        <w:rPr>
          <w:b/>
          <w:snapToGrid w:val="0"/>
          <w:sz w:val="22"/>
          <w:szCs w:val="22"/>
        </w:rPr>
        <w:t>28.04</w:t>
      </w:r>
      <w:r w:rsidR="007C6B5A">
        <w:rPr>
          <w:b/>
          <w:snapToGrid w:val="0"/>
          <w:sz w:val="22"/>
          <w:szCs w:val="22"/>
        </w:rPr>
        <w:t>.2026</w:t>
      </w:r>
      <w:r w:rsidRPr="00F46432">
        <w:rPr>
          <w:b/>
          <w:snapToGrid w:val="0"/>
          <w:sz w:val="22"/>
          <w:szCs w:val="22"/>
        </w:rPr>
        <w:t xml:space="preserve"> г. по </w:t>
      </w:r>
      <w:r w:rsidR="00876080">
        <w:rPr>
          <w:b/>
          <w:snapToGrid w:val="0"/>
          <w:sz w:val="22"/>
          <w:szCs w:val="22"/>
        </w:rPr>
        <w:t>18</w:t>
      </w:r>
      <w:r w:rsidR="00D2246D" w:rsidRPr="00F46432">
        <w:rPr>
          <w:b/>
          <w:snapToGrid w:val="0"/>
          <w:sz w:val="22"/>
          <w:szCs w:val="22"/>
        </w:rPr>
        <w:t>.</w:t>
      </w:r>
      <w:r w:rsidR="007C6B5A">
        <w:rPr>
          <w:b/>
          <w:snapToGrid w:val="0"/>
          <w:sz w:val="22"/>
          <w:szCs w:val="22"/>
        </w:rPr>
        <w:t>0</w:t>
      </w:r>
      <w:r w:rsidR="00876080">
        <w:rPr>
          <w:b/>
          <w:snapToGrid w:val="0"/>
          <w:sz w:val="22"/>
          <w:szCs w:val="22"/>
        </w:rPr>
        <w:t>5</w:t>
      </w:r>
      <w:r w:rsidR="00D2246D" w:rsidRPr="00F46432">
        <w:rPr>
          <w:b/>
          <w:snapToGrid w:val="0"/>
          <w:sz w:val="22"/>
          <w:szCs w:val="22"/>
        </w:rPr>
        <w:t>.202</w:t>
      </w:r>
      <w:r w:rsidR="007C6B5A">
        <w:rPr>
          <w:b/>
          <w:snapToGrid w:val="0"/>
          <w:sz w:val="22"/>
          <w:szCs w:val="22"/>
        </w:rPr>
        <w:t>6</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876080" w:rsidRPr="00876080">
        <w:rPr>
          <w:b/>
          <w:snapToGrid w:val="0"/>
          <w:sz w:val="22"/>
          <w:szCs w:val="22"/>
        </w:rPr>
        <w:t>18</w:t>
      </w:r>
      <w:r w:rsidR="008D0607" w:rsidRPr="00876080">
        <w:rPr>
          <w:b/>
          <w:snapToGrid w:val="0"/>
          <w:sz w:val="22"/>
          <w:szCs w:val="22"/>
        </w:rPr>
        <w:t>.</w:t>
      </w:r>
      <w:r w:rsidR="008D0607">
        <w:rPr>
          <w:b/>
          <w:snapToGrid w:val="0"/>
          <w:sz w:val="22"/>
          <w:szCs w:val="22"/>
        </w:rPr>
        <w:t>0</w:t>
      </w:r>
      <w:r w:rsidR="00876080">
        <w:rPr>
          <w:b/>
          <w:snapToGrid w:val="0"/>
          <w:sz w:val="22"/>
          <w:szCs w:val="22"/>
        </w:rPr>
        <w:t>5</w:t>
      </w:r>
      <w:r w:rsidR="007C6B5A" w:rsidRPr="007C6B5A">
        <w:rPr>
          <w:b/>
          <w:snapToGrid w:val="0"/>
          <w:sz w:val="22"/>
          <w:szCs w:val="22"/>
        </w:rPr>
        <w:t>.2026</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w:t>
      </w:r>
      <w:r w:rsidRPr="00F46432">
        <w:rPr>
          <w:snapToGrid w:val="0"/>
          <w:sz w:val="22"/>
          <w:szCs w:val="22"/>
        </w:rPr>
        <w:lastRenderedPageBreak/>
        <w:t>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7C6B5A" w:rsidRPr="007C6B5A" w:rsidTr="003C6B97">
        <w:trPr>
          <w:jc w:val="center"/>
        </w:trPr>
        <w:tc>
          <w:tcPr>
            <w:tcW w:w="1674" w:type="dxa"/>
            <w:vAlign w:val="center"/>
          </w:tcPr>
          <w:p w:rsidR="007C6B5A" w:rsidRPr="007C6B5A" w:rsidRDefault="007C6B5A" w:rsidP="003C6B97">
            <w:pPr>
              <w:jc w:val="center"/>
              <w:rPr>
                <w:b/>
                <w:sz w:val="22"/>
                <w:szCs w:val="22"/>
                <w:shd w:val="clear" w:color="auto" w:fill="FFFFFF"/>
              </w:rPr>
            </w:pPr>
            <w:r w:rsidRPr="007C6B5A">
              <w:rPr>
                <w:b/>
                <w:sz w:val="22"/>
                <w:szCs w:val="22"/>
                <w:shd w:val="clear" w:color="auto" w:fill="FFFFFF"/>
              </w:rPr>
              <w:t>№ п/п</w:t>
            </w:r>
          </w:p>
        </w:tc>
        <w:tc>
          <w:tcPr>
            <w:tcW w:w="2234" w:type="dxa"/>
            <w:shd w:val="clear" w:color="auto" w:fill="auto"/>
            <w:vAlign w:val="center"/>
          </w:tcPr>
          <w:p w:rsidR="007C6B5A" w:rsidRPr="007C6B5A" w:rsidRDefault="007C6B5A" w:rsidP="003C6B97">
            <w:pPr>
              <w:jc w:val="center"/>
              <w:rPr>
                <w:b/>
                <w:sz w:val="22"/>
                <w:szCs w:val="22"/>
                <w:shd w:val="clear" w:color="auto" w:fill="FFFFFF"/>
              </w:rPr>
            </w:pPr>
            <w:r w:rsidRPr="007C6B5A">
              <w:rPr>
                <w:b/>
                <w:sz w:val="22"/>
                <w:szCs w:val="22"/>
                <w:shd w:val="clear" w:color="auto" w:fill="FFFFFF"/>
              </w:rPr>
              <w:t>Номер лота</w:t>
            </w:r>
          </w:p>
        </w:tc>
        <w:tc>
          <w:tcPr>
            <w:tcW w:w="6287" w:type="dxa"/>
            <w:shd w:val="clear" w:color="auto" w:fill="auto"/>
            <w:vAlign w:val="center"/>
          </w:tcPr>
          <w:p w:rsidR="007C6B5A" w:rsidRPr="007C6B5A" w:rsidRDefault="007C6B5A" w:rsidP="003C6B97">
            <w:pPr>
              <w:jc w:val="center"/>
              <w:rPr>
                <w:b/>
                <w:sz w:val="22"/>
                <w:szCs w:val="22"/>
                <w:shd w:val="clear" w:color="auto" w:fill="FFFFFF"/>
              </w:rPr>
            </w:pPr>
            <w:r w:rsidRPr="007C6B5A">
              <w:rPr>
                <w:b/>
                <w:sz w:val="22"/>
                <w:szCs w:val="22"/>
                <w:shd w:val="clear" w:color="auto" w:fill="FFFFFF"/>
              </w:rPr>
              <w:t xml:space="preserve">Размер задатка (10% начальной (минимальной) цены договора (цены лота) в месяц), в </w:t>
            </w:r>
            <w:proofErr w:type="spellStart"/>
            <w:r w:rsidRPr="007C6B5A">
              <w:rPr>
                <w:b/>
                <w:sz w:val="22"/>
                <w:szCs w:val="22"/>
                <w:shd w:val="clear" w:color="auto" w:fill="FFFFFF"/>
              </w:rPr>
              <w:t>т.ч</w:t>
            </w:r>
            <w:proofErr w:type="spellEnd"/>
            <w:r w:rsidRPr="007C6B5A">
              <w:rPr>
                <w:b/>
                <w:sz w:val="22"/>
                <w:szCs w:val="22"/>
                <w:shd w:val="clear" w:color="auto" w:fill="FFFFFF"/>
              </w:rPr>
              <w:t>. НД</w:t>
            </w:r>
            <w:r w:rsidRPr="007C6B5A">
              <w:rPr>
                <w:b/>
                <w:bCs/>
                <w:sz w:val="22"/>
                <w:szCs w:val="22"/>
              </w:rPr>
              <w:t>С 5%,</w:t>
            </w:r>
            <w:r w:rsidRPr="007C6B5A">
              <w:rPr>
                <w:b/>
                <w:sz w:val="22"/>
                <w:szCs w:val="22"/>
              </w:rPr>
              <w:t xml:space="preserve"> </w:t>
            </w:r>
            <w:r w:rsidRPr="007C6B5A">
              <w:rPr>
                <w:b/>
                <w:sz w:val="22"/>
                <w:szCs w:val="22"/>
                <w:shd w:val="clear" w:color="auto" w:fill="FFFFFF"/>
              </w:rPr>
              <w:t>руб.</w:t>
            </w:r>
          </w:p>
        </w:tc>
      </w:tr>
      <w:tr w:rsidR="007C6B5A" w:rsidRPr="007C6B5A" w:rsidTr="003C6B97">
        <w:trPr>
          <w:jc w:val="center"/>
        </w:trPr>
        <w:tc>
          <w:tcPr>
            <w:tcW w:w="1674" w:type="dxa"/>
            <w:vAlign w:val="center"/>
          </w:tcPr>
          <w:p w:rsidR="007C6B5A" w:rsidRPr="007C6B5A" w:rsidRDefault="00504EAA" w:rsidP="003C6B97">
            <w:pPr>
              <w:jc w:val="center"/>
              <w:rPr>
                <w:sz w:val="22"/>
                <w:szCs w:val="22"/>
                <w:shd w:val="clear" w:color="auto" w:fill="FFFFFF"/>
              </w:rPr>
            </w:pPr>
            <w:r>
              <w:rPr>
                <w:sz w:val="22"/>
                <w:szCs w:val="22"/>
                <w:shd w:val="clear" w:color="auto" w:fill="FFFFFF"/>
              </w:rPr>
              <w:t>1</w:t>
            </w:r>
          </w:p>
        </w:tc>
        <w:tc>
          <w:tcPr>
            <w:tcW w:w="2234" w:type="dxa"/>
            <w:shd w:val="clear" w:color="auto" w:fill="auto"/>
            <w:vAlign w:val="center"/>
          </w:tcPr>
          <w:p w:rsidR="007C6B5A" w:rsidRPr="007C6B5A" w:rsidRDefault="007C6B5A" w:rsidP="003C6B97">
            <w:pPr>
              <w:jc w:val="center"/>
              <w:rPr>
                <w:sz w:val="22"/>
                <w:szCs w:val="22"/>
                <w:shd w:val="clear" w:color="auto" w:fill="FFFFFF"/>
              </w:rPr>
            </w:pPr>
            <w:r w:rsidRPr="007C6B5A">
              <w:rPr>
                <w:sz w:val="22"/>
                <w:szCs w:val="22"/>
                <w:shd w:val="clear" w:color="auto" w:fill="FFFFFF"/>
              </w:rPr>
              <w:t xml:space="preserve">Лот </w:t>
            </w:r>
            <w:r w:rsidR="00504EAA">
              <w:rPr>
                <w:sz w:val="22"/>
                <w:szCs w:val="22"/>
                <w:shd w:val="clear" w:color="auto" w:fill="FFFFFF"/>
              </w:rPr>
              <w:t>1</w:t>
            </w:r>
          </w:p>
        </w:tc>
        <w:tc>
          <w:tcPr>
            <w:tcW w:w="6287" w:type="dxa"/>
            <w:shd w:val="clear" w:color="auto" w:fill="auto"/>
            <w:vAlign w:val="center"/>
          </w:tcPr>
          <w:p w:rsidR="007C6B5A" w:rsidRPr="007C6B5A" w:rsidRDefault="00876080" w:rsidP="003C6B97">
            <w:pPr>
              <w:jc w:val="center"/>
              <w:rPr>
                <w:sz w:val="22"/>
                <w:szCs w:val="22"/>
                <w:shd w:val="clear" w:color="auto" w:fill="FFFFFF"/>
              </w:rPr>
            </w:pPr>
            <w:r>
              <w:rPr>
                <w:sz w:val="22"/>
                <w:szCs w:val="22"/>
                <w:shd w:val="clear" w:color="auto" w:fill="FFFFFF"/>
              </w:rPr>
              <w:t>6 140,61</w:t>
            </w:r>
          </w:p>
        </w:tc>
      </w:tr>
    </w:tbl>
    <w:p w:rsidR="005E04A7" w:rsidRDefault="005E04A7" w:rsidP="00076CB4">
      <w:pPr>
        <w:ind w:firstLine="709"/>
        <w:jc w:val="right"/>
        <w:rPr>
          <w:b/>
          <w:sz w:val="22"/>
          <w:szCs w:val="22"/>
          <w:shd w:val="clear" w:color="auto" w:fill="FFFFFF"/>
        </w:rPr>
      </w:pPr>
    </w:p>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lastRenderedPageBreak/>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876080" w:rsidRPr="00876080">
        <w:rPr>
          <w:color w:val="000000"/>
          <w:sz w:val="22"/>
          <w:szCs w:val="22"/>
        </w:rPr>
        <w:t>19 мая</w:t>
      </w:r>
      <w:r w:rsidR="00D2246D" w:rsidRPr="00F46432">
        <w:rPr>
          <w:color w:val="000000"/>
          <w:sz w:val="22"/>
          <w:szCs w:val="22"/>
        </w:rPr>
        <w:t xml:space="preserve"> 202</w:t>
      </w:r>
      <w:r w:rsidR="007C6B5A">
        <w:rPr>
          <w:color w:val="000000"/>
          <w:sz w:val="22"/>
          <w:szCs w:val="22"/>
        </w:rPr>
        <w:t>6</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876080" w:rsidRPr="00C05D11" w:rsidTr="00C35358">
        <w:trPr>
          <w:trHeight w:val="1084"/>
        </w:trPr>
        <w:tc>
          <w:tcPr>
            <w:tcW w:w="416" w:type="dxa"/>
            <w:vAlign w:val="center"/>
            <w:hideMark/>
          </w:tcPr>
          <w:p w:rsidR="00876080" w:rsidRPr="00C05D11" w:rsidRDefault="00876080" w:rsidP="00C35358">
            <w:pPr>
              <w:jc w:val="center"/>
              <w:rPr>
                <w:sz w:val="18"/>
                <w:szCs w:val="18"/>
              </w:rPr>
            </w:pPr>
            <w:r w:rsidRPr="00C05D11">
              <w:rPr>
                <w:sz w:val="18"/>
                <w:szCs w:val="18"/>
              </w:rPr>
              <w:t>№ лота</w:t>
            </w:r>
          </w:p>
        </w:tc>
        <w:tc>
          <w:tcPr>
            <w:tcW w:w="6237" w:type="dxa"/>
            <w:vAlign w:val="center"/>
            <w:hideMark/>
          </w:tcPr>
          <w:p w:rsidR="00876080" w:rsidRPr="00C05D11" w:rsidRDefault="00876080" w:rsidP="00C35358">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876080" w:rsidRPr="00C05D11" w:rsidRDefault="00876080" w:rsidP="00C35358">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876080" w:rsidRPr="00C05D11" w:rsidRDefault="00876080" w:rsidP="00C35358">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876080" w:rsidRPr="00C05D11" w:rsidRDefault="00876080" w:rsidP="00C35358">
            <w:pPr>
              <w:jc w:val="center"/>
              <w:textAlignment w:val="center"/>
              <w:rPr>
                <w:rFonts w:eastAsia="Arial Unicode MS"/>
                <w:sz w:val="18"/>
                <w:szCs w:val="18"/>
              </w:rPr>
            </w:pPr>
            <w:r w:rsidRPr="00C05D11">
              <w:rPr>
                <w:rFonts w:eastAsia="Arial Unicode MS"/>
                <w:sz w:val="18"/>
                <w:szCs w:val="18"/>
              </w:rPr>
              <w:t>Величина повышения</w:t>
            </w:r>
          </w:p>
          <w:p w:rsidR="00876080" w:rsidRPr="00C05D11" w:rsidRDefault="00876080" w:rsidP="00C35358">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876080" w:rsidRPr="00C05D11" w:rsidTr="00C35358">
        <w:trPr>
          <w:trHeight w:val="685"/>
        </w:trPr>
        <w:tc>
          <w:tcPr>
            <w:tcW w:w="416" w:type="dxa"/>
            <w:vAlign w:val="center"/>
          </w:tcPr>
          <w:p w:rsidR="00876080" w:rsidRPr="00C05D11" w:rsidRDefault="00876080" w:rsidP="00C35358">
            <w:pPr>
              <w:jc w:val="center"/>
              <w:rPr>
                <w:b/>
                <w:sz w:val="18"/>
                <w:szCs w:val="18"/>
              </w:rPr>
            </w:pPr>
            <w:r>
              <w:rPr>
                <w:b/>
                <w:sz w:val="18"/>
                <w:szCs w:val="18"/>
              </w:rPr>
              <w:t>1</w:t>
            </w:r>
          </w:p>
        </w:tc>
        <w:tc>
          <w:tcPr>
            <w:tcW w:w="6237" w:type="dxa"/>
            <w:vAlign w:val="center"/>
          </w:tcPr>
          <w:p w:rsidR="00876080" w:rsidRPr="00D20B3A" w:rsidRDefault="00876080" w:rsidP="00C35358">
            <w:pPr>
              <w:jc w:val="both"/>
              <w:rPr>
                <w:sz w:val="18"/>
                <w:szCs w:val="18"/>
              </w:rPr>
            </w:pPr>
            <w:r w:rsidRPr="00C05D11">
              <w:rPr>
                <w:sz w:val="18"/>
                <w:szCs w:val="18"/>
              </w:rPr>
              <w:t>Офисн</w:t>
            </w:r>
            <w:r>
              <w:rPr>
                <w:sz w:val="18"/>
                <w:szCs w:val="18"/>
              </w:rPr>
              <w:t>ы</w:t>
            </w:r>
            <w:r w:rsidRPr="00C05D11">
              <w:rPr>
                <w:sz w:val="18"/>
                <w:szCs w:val="18"/>
              </w:rPr>
              <w:t>е помещени</w:t>
            </w:r>
            <w:r>
              <w:rPr>
                <w:sz w:val="18"/>
                <w:szCs w:val="18"/>
              </w:rPr>
              <w:t>я</w:t>
            </w:r>
            <w:r w:rsidRPr="00C05D11">
              <w:rPr>
                <w:sz w:val="18"/>
                <w:szCs w:val="18"/>
              </w:rPr>
              <w:t xml:space="preserve"> №</w:t>
            </w:r>
            <w:r>
              <w:rPr>
                <w:sz w:val="18"/>
                <w:szCs w:val="18"/>
              </w:rPr>
              <w:t>16</w:t>
            </w:r>
            <w:r w:rsidRPr="00C05D11">
              <w:rPr>
                <w:sz w:val="18"/>
                <w:szCs w:val="18"/>
              </w:rPr>
              <w:t>,</w:t>
            </w:r>
            <w:r>
              <w:rPr>
                <w:sz w:val="18"/>
                <w:szCs w:val="18"/>
              </w:rPr>
              <w:t xml:space="preserve"> №17, №18</w:t>
            </w:r>
            <w:r w:rsidRPr="00C05D11">
              <w:rPr>
                <w:sz w:val="18"/>
                <w:szCs w:val="18"/>
              </w:rPr>
              <w:t xml:space="preserve"> расположенное на 4-м этаже Здания головного корпуса  по адресу: Республика Мордовия, г. Саранск, ул. Лодыгина, д. 3</w:t>
            </w:r>
          </w:p>
        </w:tc>
        <w:tc>
          <w:tcPr>
            <w:tcW w:w="860" w:type="dxa"/>
            <w:shd w:val="clear" w:color="auto" w:fill="FFFFFF"/>
            <w:vAlign w:val="center"/>
          </w:tcPr>
          <w:p w:rsidR="00876080" w:rsidRPr="00C05D11" w:rsidRDefault="00876080" w:rsidP="00C35358">
            <w:pPr>
              <w:jc w:val="center"/>
              <w:rPr>
                <w:b/>
                <w:sz w:val="18"/>
                <w:szCs w:val="18"/>
              </w:rPr>
            </w:pPr>
            <w:r>
              <w:rPr>
                <w:b/>
                <w:sz w:val="18"/>
                <w:szCs w:val="18"/>
              </w:rPr>
              <w:t>153,9</w:t>
            </w:r>
          </w:p>
        </w:tc>
        <w:tc>
          <w:tcPr>
            <w:tcW w:w="1276" w:type="dxa"/>
            <w:shd w:val="clear" w:color="auto" w:fill="FFFFFF"/>
            <w:vAlign w:val="center"/>
          </w:tcPr>
          <w:p w:rsidR="00876080" w:rsidRDefault="00876080" w:rsidP="00C35358">
            <w:pPr>
              <w:jc w:val="center"/>
              <w:rPr>
                <w:b/>
                <w:sz w:val="18"/>
                <w:szCs w:val="18"/>
              </w:rPr>
            </w:pPr>
            <w:r>
              <w:rPr>
                <w:b/>
                <w:sz w:val="18"/>
                <w:szCs w:val="18"/>
              </w:rPr>
              <w:t>61 406,1</w:t>
            </w:r>
          </w:p>
        </w:tc>
        <w:tc>
          <w:tcPr>
            <w:tcW w:w="1559" w:type="dxa"/>
            <w:shd w:val="clear" w:color="auto" w:fill="FFFFFF"/>
            <w:vAlign w:val="center"/>
          </w:tcPr>
          <w:p w:rsidR="00876080" w:rsidRDefault="00876080" w:rsidP="00C35358">
            <w:pPr>
              <w:jc w:val="center"/>
              <w:rPr>
                <w:b/>
                <w:sz w:val="18"/>
                <w:szCs w:val="18"/>
              </w:rPr>
            </w:pPr>
            <w:r>
              <w:rPr>
                <w:b/>
                <w:sz w:val="18"/>
                <w:szCs w:val="18"/>
              </w:rPr>
              <w:t>3 070,31</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8D0607">
        <w:rPr>
          <w:color w:val="000000"/>
          <w:sz w:val="22"/>
          <w:szCs w:val="22"/>
        </w:rPr>
        <w:t>2</w:t>
      </w:r>
      <w:r w:rsidR="00876080">
        <w:rPr>
          <w:color w:val="000000"/>
          <w:sz w:val="22"/>
          <w:szCs w:val="22"/>
        </w:rPr>
        <w:t>1</w:t>
      </w:r>
      <w:r w:rsidR="009146CF" w:rsidRPr="007C6B5A">
        <w:rPr>
          <w:color w:val="000000"/>
          <w:sz w:val="22"/>
          <w:szCs w:val="22"/>
        </w:rPr>
        <w:t xml:space="preserve"> </w:t>
      </w:r>
      <w:r w:rsidR="00876080">
        <w:rPr>
          <w:color w:val="000000"/>
          <w:sz w:val="22"/>
          <w:szCs w:val="22"/>
        </w:rPr>
        <w:t>мая</w:t>
      </w:r>
      <w:bookmarkStart w:id="0" w:name="_GoBack"/>
      <w:bookmarkEnd w:id="0"/>
      <w:r w:rsidR="00F81D90" w:rsidRPr="00F46432">
        <w:rPr>
          <w:color w:val="000000"/>
          <w:sz w:val="22"/>
          <w:szCs w:val="22"/>
        </w:rPr>
        <w:t xml:space="preserve"> </w:t>
      </w:r>
      <w:r w:rsidR="00FB6FA3" w:rsidRPr="00F46432">
        <w:rPr>
          <w:sz w:val="22"/>
          <w:szCs w:val="22"/>
          <w:shd w:val="clear" w:color="auto" w:fill="FFFFFF"/>
        </w:rPr>
        <w:t>202</w:t>
      </w:r>
      <w:r w:rsidR="007C6B5A">
        <w:rPr>
          <w:sz w:val="22"/>
          <w:szCs w:val="22"/>
          <w:shd w:val="clear" w:color="auto" w:fill="FFFFFF"/>
        </w:rPr>
        <w:t>6</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w:t>
      </w:r>
      <w:r w:rsidR="005A519C" w:rsidRPr="00F46432">
        <w:rPr>
          <w:color w:val="000000"/>
          <w:sz w:val="22"/>
          <w:szCs w:val="22"/>
        </w:rPr>
        <w:lastRenderedPageBreak/>
        <w:t>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876080">
      <w:rPr>
        <w:rFonts w:ascii="Times New Roman" w:hAnsi="Times New Roman" w:cs="Times New Roman"/>
        <w:noProof/>
        <w:sz w:val="16"/>
        <w:szCs w:val="16"/>
      </w:rPr>
      <w:t>1</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5212B1" w:rsidRPr="00AE50BD" w:rsidRDefault="005212B1" w:rsidP="005212B1">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Pr>
          <w:rStyle w:val="aa"/>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51101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w:t>
      </w:r>
      <w:r>
        <w:rPr>
          <w:rFonts w:ascii="Times New Roman" w:hAnsi="Times New Roman" w:cs="Times New Roman"/>
          <w:sz w:val="16"/>
          <w:szCs w:val="16"/>
        </w:rPr>
        <w:t>05</w:t>
      </w:r>
      <w:r w:rsidRPr="00942794">
        <w:rPr>
          <w:rFonts w:ascii="Times New Roman" w:hAnsi="Times New Roman" w:cs="Times New Roman"/>
          <w:sz w:val="16"/>
          <w:szCs w:val="16"/>
        </w:rPr>
        <w:t>.</w:t>
      </w:r>
      <w:r>
        <w:rPr>
          <w:rFonts w:ascii="Times New Roman" w:hAnsi="Times New Roman" w:cs="Times New Roman"/>
          <w:sz w:val="16"/>
          <w:szCs w:val="16"/>
        </w:rPr>
        <w:t>11</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5212B1" w:rsidRPr="00AE50BD" w:rsidRDefault="005212B1" w:rsidP="005212B1">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5212B1" w:rsidRPr="002639C5" w:rsidRDefault="005212B1" w:rsidP="005212B1">
      <w:pPr>
        <w:pStyle w:val="a8"/>
        <w:jc w:val="both"/>
        <w:rPr>
          <w:rFonts w:ascii="Times New Roman" w:hAnsi="Times New Roman"/>
          <w:sz w:val="16"/>
          <w:szCs w:val="16"/>
        </w:rPr>
      </w:pPr>
    </w:p>
    <w:p w:rsidR="005212B1" w:rsidRDefault="005212B1" w:rsidP="005212B1">
      <w:pPr>
        <w:pStyle w:val="a8"/>
        <w:jc w:val="both"/>
        <w:rPr>
          <w:rFonts w:ascii="Times New Roman" w:hAnsi="Times New Roman"/>
          <w:sz w:val="16"/>
          <w:szCs w:val="16"/>
        </w:rPr>
      </w:pPr>
    </w:p>
    <w:p w:rsidR="005212B1" w:rsidRDefault="005212B1" w:rsidP="005212B1">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96CD5"/>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1B0D"/>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04EAA"/>
    <w:rsid w:val="005107F6"/>
    <w:rsid w:val="00511D1E"/>
    <w:rsid w:val="00515E99"/>
    <w:rsid w:val="00516BA1"/>
    <w:rsid w:val="00517D81"/>
    <w:rsid w:val="00517F50"/>
    <w:rsid w:val="00517F8D"/>
    <w:rsid w:val="005212B1"/>
    <w:rsid w:val="00523BAF"/>
    <w:rsid w:val="00526414"/>
    <w:rsid w:val="00526431"/>
    <w:rsid w:val="00527C86"/>
    <w:rsid w:val="00542E0A"/>
    <w:rsid w:val="00543B59"/>
    <w:rsid w:val="005537CE"/>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4A7"/>
    <w:rsid w:val="005E0A63"/>
    <w:rsid w:val="005E4540"/>
    <w:rsid w:val="005E4F05"/>
    <w:rsid w:val="005F0479"/>
    <w:rsid w:val="005F689C"/>
    <w:rsid w:val="00604583"/>
    <w:rsid w:val="006103E6"/>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5355E"/>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323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6B5A"/>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6080"/>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0B0A"/>
    <w:rsid w:val="008C25E6"/>
    <w:rsid w:val="008C579A"/>
    <w:rsid w:val="008C5918"/>
    <w:rsid w:val="008C5930"/>
    <w:rsid w:val="008C6AE9"/>
    <w:rsid w:val="008D0607"/>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634E5"/>
    <w:rsid w:val="00A81327"/>
    <w:rsid w:val="00A83820"/>
    <w:rsid w:val="00A84513"/>
    <w:rsid w:val="00A8590F"/>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2513"/>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99D16"/>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C006-F21B-446F-AF43-B68F3CAE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5</Pages>
  <Words>1819</Words>
  <Characters>12450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14241</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42</cp:revision>
  <cp:lastPrinted>2021-12-22T07:16:00Z</cp:lastPrinted>
  <dcterms:created xsi:type="dcterms:W3CDTF">2023-11-01T07:35:00Z</dcterms:created>
  <dcterms:modified xsi:type="dcterms:W3CDTF">2026-04-23T10:55:00Z</dcterms:modified>
</cp:coreProperties>
</file>